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C2" w:rsidRPr="00670BE5" w:rsidRDefault="00541EC2" w:rsidP="00541EC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1172" cy="9610725"/>
            <wp:effectExtent l="0" t="0" r="0" b="0"/>
            <wp:docPr id="1" name="Рисунок 1" descr="C:\Users\Детсад 263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719" cy="961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0BE5" w:rsidRPr="00670BE5" w:rsidRDefault="00670BE5" w:rsidP="00670BE5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70BE5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 xml:space="preserve"> опираясь на личностно-ориентированную модель взаимодействия взрослого и </w:t>
      </w:r>
      <w:r w:rsidRPr="00670BE5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ребенка</w:t>
      </w:r>
      <w:r w:rsidRPr="00670BE5">
        <w:rPr>
          <w:rFonts w:ascii="Times New Roman" w:eastAsia="Courier New" w:hAnsi="Times New Roman" w:cs="Times New Roman"/>
          <w:sz w:val="24"/>
          <w:szCs w:val="24"/>
          <w:lang w:eastAsia="ru-RU"/>
        </w:rPr>
        <w:t> с учетом его психофизиологических особенностей и индивидуальных способностей.</w:t>
      </w:r>
    </w:p>
    <w:p w:rsidR="00A01EE8" w:rsidRDefault="00A01EE8" w:rsidP="00A01EE8">
      <w:pPr>
        <w:spacing w:after="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</w:p>
    <w:p w:rsidR="00AB1D31" w:rsidRDefault="008B34BA" w:rsidP="00A01EE8">
      <w:pPr>
        <w:spacing w:after="0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Предметом деятельности Детского сада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F10D54" w:rsidRDefault="00F10D54" w:rsidP="00A01EE8">
      <w:pPr>
        <w:spacing w:after="0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Педагогическим коллективам в 2025-2026 году необходимо продолжить работу по следующим направлениям:</w:t>
      </w:r>
    </w:p>
    <w:p w:rsidR="00F10D54" w:rsidRDefault="00F10D54" w:rsidP="00F10D54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детей, сохранению его в период пребывания в детском саду, формированию культуры здорового образа жизни;</w:t>
      </w:r>
    </w:p>
    <w:p w:rsidR="005F6813" w:rsidRPr="005F6813" w:rsidRDefault="005F6813" w:rsidP="005F681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F68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работы в направлении нравственно-патриотиче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воспитания дошкольников; о</w:t>
      </w:r>
      <w:r w:rsidRPr="005F6813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бновление содержания и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 работы в данном направлении;</w:t>
      </w:r>
    </w:p>
    <w:p w:rsidR="005F6813" w:rsidRPr="005F6813" w:rsidRDefault="005F6813" w:rsidP="005F681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F68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истематизация знаний по познавательному развитию детей дошкольного возраста, закрепление теоретических знаний педагогов о методах работы с детьми в организации познавательно-исследовательско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деятельности;</w:t>
      </w:r>
    </w:p>
    <w:p w:rsidR="005F6813" w:rsidRDefault="005F6813" w:rsidP="005F6813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F68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теоретической и практической подготовки педагогов к ознакомлению детей с миром профессий, формированию уважения к труду, представление о нем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значимости;</w:t>
      </w:r>
    </w:p>
    <w:p w:rsidR="005F6813" w:rsidRDefault="005F6813" w:rsidP="005F6813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предметно-пространственной среды в соответствии с требованием ФГОС и ФОП ДОО, рекомендациям Министерства Просвещения;</w:t>
      </w:r>
    </w:p>
    <w:p w:rsidR="005F6813" w:rsidRPr="005F6813" w:rsidRDefault="005F6813" w:rsidP="005F6813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профессиональных компетенций, участие педагогов и воспитанников ДОУ в конкурсах на районном, муниципальном, городском, республиканском уровнях;</w:t>
      </w:r>
    </w:p>
    <w:p w:rsidR="00F10D54" w:rsidRPr="00F10D54" w:rsidRDefault="005F6813" w:rsidP="00F10D54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усовершенствование взаимодействия с родителями воспитанников посредством привлечения их к совместному процессу воспитания, образования, оздоровления, развития детей, используя современные технологии.</w:t>
      </w:r>
    </w:p>
    <w:p w:rsidR="00867D8A" w:rsidRDefault="00867D8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01EEC" w:rsidRDefault="00801EEC" w:rsidP="00801EEC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01EEC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I. Оценка системы управления организации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AB1D31" w:rsidRDefault="008B34BA" w:rsidP="00AB1D3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BA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8B34BA" w:rsidRPr="008B34BA" w:rsidRDefault="008B34BA" w:rsidP="00AB1D3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BA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8B34BA" w:rsidRPr="00801EEC" w:rsidRDefault="008B34BA" w:rsidP="008B34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1E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Органы управления, действующие в Детском саду</w:t>
      </w:r>
    </w:p>
    <w:p w:rsidR="00801EEC" w:rsidRPr="008B34BA" w:rsidRDefault="00801EEC" w:rsidP="008B34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6"/>
        <w:gridCol w:w="7637"/>
      </w:tblGrid>
      <w:tr w:rsidR="008B34BA" w:rsidRPr="008B34BA" w:rsidTr="008B34B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Осуществляет текущее руководство образовательной </w:t>
            </w:r>
            <w:r w:rsidR="00564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воспитательной </w:t>
            </w: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 вопросы: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Общее собрание работников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внутреннего трудового распорядка, изменений и дополнений к ним;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202625" w:rsidRPr="00202625" w:rsidRDefault="008B34BA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BA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  <w:r w:rsidR="00202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625"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Представительным органом работников является первичная профсоюзная организация (ППО).</w:t>
      </w:r>
    </w:p>
    <w:p w:rsidR="00202625" w:rsidRPr="00202625" w:rsidRDefault="00202625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не является органом управления, но действует для учета мнения родителей при принятии локальных актов.</w:t>
      </w:r>
    </w:p>
    <w:p w:rsidR="00202625" w:rsidRPr="00202625" w:rsidRDefault="00202625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деятельностью детского сада осуществляет Учредитель в лице Управления образования ИКМО г. Казань.</w:t>
      </w:r>
    </w:p>
    <w:p w:rsidR="00202625" w:rsidRDefault="00202625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 Структура и механизм управления ДОУ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514BB6" w:rsidRPr="00514BB6" w:rsidRDefault="00514BB6" w:rsidP="00514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2025 года обновили систему делопроизводства в соответствии с нормами ГОСТ </w:t>
      </w:r>
      <w:proofErr w:type="gramStart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:rsidR="00514BB6" w:rsidRPr="00514BB6" w:rsidRDefault="00514BB6" w:rsidP="0051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марта 2025 года снижена бюрократическая нагрузка на педагогов дошкольного </w:t>
      </w:r>
      <w:proofErr w:type="spellStart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</w:t>
      </w:r>
      <w:proofErr w:type="spellEnd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</w:t>
      </w:r>
      <w:proofErr w:type="spellStart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6 ноября 2024 года №779, для заполнения оставлен только необходимый перечень документов, который напрямую связан с ведением </w:t>
      </w:r>
      <w:proofErr w:type="spellStart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процесса: календарно-тематический план и журнал посещаемости.</w:t>
      </w:r>
      <w:r w:rsidR="00E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документации по инициативе воспитателя с целью улучшения и упорядочивания образовательного процесса возможно, но такие инициативные вспомогательные документы не подлежат контролю со стороны организации.</w:t>
      </w:r>
    </w:p>
    <w:p w:rsidR="00514BB6" w:rsidRPr="00202625" w:rsidRDefault="00514BB6" w:rsidP="00E84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14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электронный документооборот не должен дублироваться в бумажном виде.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в ДОУ был проведен анализ документации с целью ее оптимизации, внесены изменения в локальные нормативные акты организации, внесены изменения в должн</w:t>
      </w:r>
      <w:r w:rsidR="00E84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остные инструкции воспитателей.</w:t>
      </w:r>
    </w:p>
    <w:p w:rsidR="00517C21" w:rsidRDefault="00BE1B08" w:rsidP="002A6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Вывод: </w:t>
      </w:r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МАДОУ 263</w:t>
      </w:r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использует внутренние ресурсы для обеспечения максимальной открытости, все участники образовательного процесса настроены на </w:t>
      </w:r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продуктивную</w:t>
      </w:r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модель взаимодействия – прозрачность педагогического процесса и открытый диалог между всеми участниками образовательных отношений. Открытость и доступность информации обеспечивает официальный сайт</w:t>
      </w:r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МАДОУ №263</w:t>
      </w:r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, где размещена вся необходимая информация о деятельности ДОУ в соответствии с законодательством. В сети интернет создана и ведется Группа «</w:t>
      </w:r>
      <w:proofErr w:type="spellStart"/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»</w:t>
      </w:r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и канал в </w:t>
      </w:r>
      <w:proofErr w:type="spellStart"/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мессенджере</w:t>
      </w:r>
      <w:proofErr w:type="spellEnd"/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7C21">
        <w:rPr>
          <w:rFonts w:ascii="Times New Roman" w:eastAsia="等线" w:hAnsi="Times New Roman" w:cs="Times New Roman"/>
          <w:color w:val="000000"/>
          <w:sz w:val="24"/>
          <w:szCs w:val="24"/>
          <w:lang w:val="en-US" w:eastAsia="ru-RU"/>
        </w:rPr>
        <w:t>MAX</w:t>
      </w:r>
      <w:r w:rsidR="00517C21" w:rsidRPr="00517C21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, где еженедельно публикуются новостные посты о жизни детского сада. </w:t>
      </w:r>
    </w:p>
    <w:p w:rsidR="00CB7270" w:rsidRDefault="00517C21" w:rsidP="00517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    Таким образом, п</w:t>
      </w:r>
      <w:r w:rsidR="00BE1B08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>о итогам 2025</w:t>
      </w:r>
      <w:r w:rsidR="00202625" w:rsidRPr="00202625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</w:t>
      </w:r>
    </w:p>
    <w:p w:rsidR="00CB7270" w:rsidRDefault="00CB7270" w:rsidP="00517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</w:pPr>
    </w:p>
    <w:p w:rsidR="00E558EE" w:rsidRPr="00517C21" w:rsidRDefault="00202625" w:rsidP="00517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</w:pPr>
      <w:r w:rsidRPr="00202625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B34BA" w:rsidRPr="008B34BA" w:rsidRDefault="008B34BA" w:rsidP="008B34B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2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lastRenderedPageBreak/>
        <w:t>Оценка образовательной деятельности</w:t>
      </w:r>
      <w:bookmarkEnd w:id="1"/>
    </w:p>
    <w:p w:rsidR="00A0184B" w:rsidRPr="00A0184B" w:rsidRDefault="00A0184B" w:rsidP="00A0184B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17.10.2013 № 1155 (далее – ФГОС  ДО).</w:t>
      </w:r>
    </w:p>
    <w:p w:rsidR="00A0184B" w:rsidRPr="00A0184B" w:rsidRDefault="00A0184B" w:rsidP="00A0184B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proofErr w:type="gram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</w:t>
      </w:r>
      <w:proofErr w:type="gram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сада.</w:t>
      </w:r>
    </w:p>
    <w:p w:rsidR="00A0184B" w:rsidRDefault="00A0184B" w:rsidP="00A0184B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proofErr w:type="gram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(далее – 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25.11.2022 № 1028 (далее – ФОП ДО).</w:t>
      </w:r>
      <w:proofErr w:type="gramEnd"/>
    </w:p>
    <w:p w:rsidR="008B34BA" w:rsidRPr="00FC472E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Детский сад посещают 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101</w:t>
      </w:r>
      <w:r w:rsidR="00E558EE"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воспитанник</w:t>
      </w:r>
      <w:r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возрасте от 2 до 7 лет. В Детском саду сформировано 6 групп общеразвивающей направленности. Из них:</w:t>
      </w:r>
    </w:p>
    <w:p w:rsidR="008B34BA" w:rsidRPr="009C2A73" w:rsidRDefault="00946348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 первая младшая группа – 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19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детей</w:t>
      </w:r>
      <w:r w:rsidR="002A65A0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9C2A73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 вторая младшая гр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уппа – 19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946348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ребенка</w:t>
      </w:r>
      <w:r w:rsidR="002A65A0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9C2A73" w:rsidRDefault="00946348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 средняя группа -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17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ребенок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9C2A73" w:rsidRDefault="00946348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 старшая </w:t>
      </w:r>
      <w:r w:rsidR="0007692C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логопедическая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группа – 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12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ребенка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07692C" w:rsidRPr="009C2A73" w:rsidRDefault="0007692C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 </w:t>
      </w:r>
      <w:proofErr w:type="gramStart"/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старше-подготовительная</w:t>
      </w:r>
      <w:proofErr w:type="gramEnd"/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группа – 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23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ребенка;</w:t>
      </w:r>
    </w:p>
    <w:p w:rsidR="008B34BA" w:rsidRPr="009C2A73" w:rsidRDefault="0007692C" w:rsidP="002675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="00E558EE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подготовительн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ая</w:t>
      </w:r>
      <w:r w:rsidR="005E7FB1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логопедическая </w:t>
      </w:r>
      <w:r w:rsidR="005E7FB1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групп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946348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- 1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детей</w:t>
      </w:r>
      <w:r w:rsidR="00946348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2675AD" w:rsidRPr="002675AD" w:rsidRDefault="00E1064E" w:rsidP="002675AD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bookmarkStart w:id="2" w:name="bookmark3"/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Образовательная деятельность ведётся на русском языке, в очной фо</w:t>
      </w:r>
      <w:r w:rsid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рме, нормативный срок обучения 5 лет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, уровень образования –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</w:t>
      </w:r>
      <w:r w:rsidR="00946348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 соответствии с требованиями О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П ДО. При организации образовательного процесса учитываются принципы инте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грации образовательных областей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в соответствии с возрастными возм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ожностями и особенностями детей,</w:t>
      </w:r>
      <w:r w:rsidRPr="00E1064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индивидуализации дошкольного образования и возрастной адекватности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образования, л</w:t>
      </w:r>
      <w:r w:rsidR="00946348" w:rsidRPr="00946348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ичностно-развивающий и гуманистический характер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взаимодействия взрослых и детей, с</w:t>
      </w:r>
      <w:r w:rsidR="00946348" w:rsidRPr="00946348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одействие и сотрудничество детей и взрослых, признание ребёнка полноценным участн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иком образовательных отношений, </w:t>
      </w:r>
    </w:p>
    <w:p w:rsidR="002675AD" w:rsidRPr="002675AD" w:rsidRDefault="00E1064E" w:rsidP="002675AD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самоценности</w:t>
      </w:r>
      <w:proofErr w:type="spellEnd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дошкольного детства. Основной формой образования и воспитания является игра и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соответствующие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В основу организации образовательного процесса положен комплексно-тематический принцип планирования.</w:t>
      </w:r>
    </w:p>
    <w:p w:rsidR="00867D8A" w:rsidRDefault="00867D8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 ДОУ проводится работа по коррекции недостатков в речи дете</w:t>
      </w:r>
      <w:r w:rsid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й. В учреждении функционирует  2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</w:t>
      </w:r>
      <w:proofErr w:type="gramStart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логопедических</w:t>
      </w:r>
      <w:proofErr w:type="gramEnd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группы, которые посещают дети с диагнозами ОНР, ФФН. В ДОУ обо</w:t>
      </w:r>
      <w:r w:rsid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рудован логопедический кабинет.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</w:t>
      </w:r>
      <w:r w:rsidR="00E1064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ради по индивидуальной работе;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дидактические игры и игрушки; раздаточный материал; зеркала для индивидуальной работы, мольберт для демонстрации. </w:t>
      </w:r>
    </w:p>
    <w:p w:rsidR="003B7F0F" w:rsidRPr="00C927F9" w:rsidRDefault="002675AD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По результатам психолого-медик</w:t>
      </w:r>
      <w:r w:rsidR="00D72067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о-педагогической комиссии в 2024-2025</w:t>
      </w:r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</w:t>
      </w:r>
      <w:proofErr w:type="spellStart"/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уч.г</w:t>
      </w:r>
      <w:proofErr w:type="spellEnd"/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. в логоп</w:t>
      </w:r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едическую группу было зачислено 2</w:t>
      </w:r>
      <w:r w:rsidR="00E75973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6</w:t>
      </w:r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697835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детей, из них идут в школу – </w:t>
      </w:r>
      <w:r w:rsidR="006819CE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11</w:t>
      </w:r>
      <w:r w:rsidR="00697835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детей.</w:t>
      </w:r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</w:t>
      </w:r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ети подготовительной логопедической</w:t>
      </w:r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группы </w:t>
      </w:r>
      <w:proofErr w:type="spellStart"/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выпустились</w:t>
      </w:r>
      <w:proofErr w:type="spellEnd"/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</w:t>
      </w:r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в </w:t>
      </w:r>
      <w:r w:rsidR="00C927F9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2025</w:t>
      </w:r>
      <w:r w:rsidR="00396FB6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году</w:t>
      </w:r>
      <w:r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общеобразовательные школ</w:t>
      </w:r>
      <w:r w:rsidR="00396FB6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ы с исправленной чистой речью </w:t>
      </w:r>
      <w:r w:rsidR="00C9137A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2</w:t>
      </w:r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человек</w:t>
      </w:r>
      <w:r w:rsidR="00396FB6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а, </w:t>
      </w:r>
      <w:r w:rsidR="00C927F9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9</w:t>
      </w:r>
      <w:r w:rsidR="005E7FB1" w:rsidRPr="00C927F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– со значительным улучшением.</w:t>
      </w:r>
    </w:p>
    <w:p w:rsidR="008B34BA" w:rsidRPr="008B34BA" w:rsidRDefault="008B34BA" w:rsidP="002675A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Воспитательная работа</w:t>
      </w:r>
      <w:bookmarkEnd w:id="2"/>
    </w:p>
    <w:p w:rsidR="00A0184B" w:rsidRPr="00A0184B" w:rsidRDefault="00A0184B" w:rsidP="00A0184B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Воспитательная работа Детского сада строится на основе программы воспитания и</w:t>
      </w:r>
      <w:r w:rsidRPr="00A0184B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 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календарного плана воспитательной работы, которые являются частью ОП </w:t>
      </w:r>
      <w:proofErr w:type="gram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Pr="00A0184B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 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29.08.2025 № 06-1211).</w:t>
      </w:r>
    </w:p>
    <w:p w:rsidR="00A0184B" w:rsidRPr="00A0184B" w:rsidRDefault="00A0184B" w:rsidP="00A0184B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20.03.2025 № АБ-957/06.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рамках совместной деятельности в образовательных ситуациях воспитатели организуют просмотр и обсуждение произведений: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Бременские музыканты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(1969),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стране невыученных уроков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(1977),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Василиса Премудрая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(1954),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Винни Пух и все, все, все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(1969),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Вовка в Тридевятом царстве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(1965),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proofErr w:type="spell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Дюймовочка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(1964),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Дядя Степа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–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милиционер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(1964),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Кот Леопольд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(1975),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Котенок по имени</w:t>
      </w:r>
      <w:proofErr w:type="gram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</w:t>
      </w:r>
      <w:proofErr w:type="gramEnd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ав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(1976),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proofErr w:type="spellStart"/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Мойдодыр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(1954),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Муха-Цокотуха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</w:t>
      </w:r>
      <w:r w:rsidRPr="00A0184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(1976). Это позволило разнообразить образовательную деятельность, осуществляемую во вторую половину дня.</w:t>
      </w:r>
    </w:p>
    <w:p w:rsidR="00867D8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Чтобы выбрать стратег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ию воспитательной работы, в 2025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проводился анализ состава семей воспитанников.</w:t>
      </w:r>
    </w:p>
    <w:p w:rsidR="008B34BA" w:rsidRPr="008B34B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Характеристика семей по составу: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Состав семьи</w:t>
            </w:r>
          </w:p>
        </w:tc>
        <w:tc>
          <w:tcPr>
            <w:tcW w:w="3418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418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96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95</w:t>
            </w:r>
            <w:r w:rsidR="00DA3B5C"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%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Неполная</w:t>
            </w:r>
            <w:proofErr w:type="gram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с матерью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  <w:r w:rsidR="00DA3B5C"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%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Неполная</w:t>
            </w:r>
            <w:proofErr w:type="gram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с отцом</w:t>
            </w:r>
          </w:p>
        </w:tc>
        <w:tc>
          <w:tcPr>
            <w:tcW w:w="3418" w:type="dxa"/>
          </w:tcPr>
          <w:p w:rsidR="00DA3B5C" w:rsidRPr="003816F7" w:rsidRDefault="00DA3B5C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418" w:type="dxa"/>
          </w:tcPr>
          <w:p w:rsidR="00DA3B5C" w:rsidRPr="003816F7" w:rsidRDefault="00DA3B5C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0%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Оформлено опекунство</w:t>
            </w:r>
          </w:p>
        </w:tc>
        <w:tc>
          <w:tcPr>
            <w:tcW w:w="3418" w:type="dxa"/>
          </w:tcPr>
          <w:p w:rsidR="00DA3B5C" w:rsidRPr="003816F7" w:rsidRDefault="00DA3B5C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418" w:type="dxa"/>
          </w:tcPr>
          <w:p w:rsidR="00DA3B5C" w:rsidRPr="003816F7" w:rsidRDefault="00DA3B5C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0%</w:t>
            </w:r>
          </w:p>
        </w:tc>
      </w:tr>
    </w:tbl>
    <w:p w:rsidR="00DA3B5C" w:rsidRPr="008B34BA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DA3B5C" w:rsidRPr="008B34BA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Характеристика семей по количеству детей: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детей в семье</w:t>
            </w:r>
          </w:p>
        </w:tc>
        <w:tc>
          <w:tcPr>
            <w:tcW w:w="3418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418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Один ребенок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32%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Два ребенка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55%</w:t>
            </w:r>
          </w:p>
        </w:tc>
      </w:tr>
      <w:tr w:rsidR="00DA3B5C" w:rsidRPr="008B34BA" w:rsidTr="00670BE5">
        <w:tc>
          <w:tcPr>
            <w:tcW w:w="3417" w:type="dxa"/>
          </w:tcPr>
          <w:p w:rsidR="00DA3B5C" w:rsidRPr="008B34BA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Три ребенка и более 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418" w:type="dxa"/>
          </w:tcPr>
          <w:p w:rsidR="00DA3B5C" w:rsidRPr="003816F7" w:rsidRDefault="003816F7" w:rsidP="00670BE5">
            <w:pPr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3816F7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13%</w:t>
            </w:r>
          </w:p>
        </w:tc>
      </w:tr>
    </w:tbl>
    <w:p w:rsidR="00DA3B5C" w:rsidRPr="008B34BA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DA3B5C" w:rsidRPr="00517C21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17C2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Характеристика семей по национальному составу: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517C21" w:rsidRPr="00517C21" w:rsidTr="00670BE5">
        <w:tc>
          <w:tcPr>
            <w:tcW w:w="3417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детей в семье</w:t>
            </w:r>
          </w:p>
        </w:tc>
        <w:tc>
          <w:tcPr>
            <w:tcW w:w="3418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418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517C21" w:rsidRPr="00517C21" w:rsidTr="00670BE5">
        <w:tc>
          <w:tcPr>
            <w:tcW w:w="3417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Русские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35%</w:t>
            </w:r>
          </w:p>
        </w:tc>
      </w:tr>
      <w:tr w:rsidR="00517C21" w:rsidRPr="00517C21" w:rsidTr="00670BE5">
        <w:tc>
          <w:tcPr>
            <w:tcW w:w="3417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Татары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34%</w:t>
            </w:r>
          </w:p>
        </w:tc>
      </w:tr>
      <w:tr w:rsidR="00517C21" w:rsidRPr="00517C21" w:rsidTr="00670BE5">
        <w:trPr>
          <w:trHeight w:val="300"/>
        </w:trPr>
        <w:tc>
          <w:tcPr>
            <w:tcW w:w="3417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Смешанные 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26%</w:t>
            </w:r>
          </w:p>
        </w:tc>
      </w:tr>
      <w:tr w:rsidR="00517C21" w:rsidRPr="00517C21" w:rsidTr="00670BE5">
        <w:trPr>
          <w:trHeight w:val="271"/>
        </w:trPr>
        <w:tc>
          <w:tcPr>
            <w:tcW w:w="3417" w:type="dxa"/>
          </w:tcPr>
          <w:p w:rsidR="00DA3B5C" w:rsidRPr="00517C21" w:rsidRDefault="00DA3B5C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Другие национальности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418" w:type="dxa"/>
          </w:tcPr>
          <w:p w:rsidR="00DA3B5C" w:rsidRPr="00517C21" w:rsidRDefault="00517C21" w:rsidP="00670BE5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17C2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5%</w:t>
            </w:r>
          </w:p>
        </w:tc>
      </w:tr>
    </w:tbl>
    <w:p w:rsidR="00E1064E" w:rsidRDefault="00E1064E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A0184B" w:rsidRDefault="00E1064E" w:rsidP="00A0184B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Воспитательная работа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строится согласно Федеральной программе воспитания, которая входит в состав ОП ДО,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  <w:bookmarkStart w:id="3" w:name="bookmark4"/>
      <w:r w:rsidR="00F45353" w:rsidRPr="00F45353">
        <w:t xml:space="preserve"> </w:t>
      </w:r>
      <w:r w:rsidR="00F45353" w:rsidRP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Общая цель воспитания в </w:t>
      </w:r>
      <w:r w:rsid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МАДОУ</w:t>
      </w:r>
      <w:r w:rsidR="00F45353" w:rsidRP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:rsidR="00CB7270" w:rsidRDefault="00CB7270" w:rsidP="00A0184B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</w:t>
      </w:r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202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 году в Детский сад поступило 2 воспитанника</w:t>
      </w:r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из семей участников специальной военной операции (далее –</w:t>
      </w:r>
      <w:r w:rsidRPr="00CB7270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 </w:t>
      </w:r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СВО). </w:t>
      </w:r>
      <w:proofErr w:type="gramStart"/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11.08.2023 № АБ-3386/07).</w:t>
      </w:r>
      <w:proofErr w:type="gramEnd"/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Для этого провели с детьми собеседование при поступлении, чтобы оценить эмоциональную ура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вновешенность и устойчивость. </w:t>
      </w:r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</w:t>
      </w:r>
      <w:proofErr w:type="gramStart"/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добавили в программу воспитания добавили</w:t>
      </w:r>
      <w:proofErr w:type="gramEnd"/>
      <w:r w:rsidRPr="00CB7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профилактические и просветительские мероприятия.</w:t>
      </w:r>
    </w:p>
    <w:p w:rsidR="00CB7270" w:rsidRDefault="00A0184B" w:rsidP="00CB727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Pr="00A01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</w:t>
      </w:r>
      <w:r w:rsidRPr="00A018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сопереживания, социального и эмоционального интеллекта, воспитание гуманных чувств и отношений.</w:t>
      </w:r>
    </w:p>
    <w:p w:rsidR="00A0184B" w:rsidRPr="00CB7270" w:rsidRDefault="00A0184B" w:rsidP="00CB7270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CB7270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 Года защитника Отечества предусматривал</w:t>
      </w:r>
      <w:r w:rsidRPr="00CB72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CB7270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со всеми участниками образовательных отношений.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9"/>
        <w:gridCol w:w="6778"/>
      </w:tblGrid>
      <w:tr w:rsidR="00A0184B" w:rsidRPr="00A0184B" w:rsidTr="00CB72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0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A0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0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A0184B" w:rsidRPr="00A0184B" w:rsidTr="00CB72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</w:p>
        </w:tc>
      </w:tr>
      <w:tr w:rsidR="00A0184B" w:rsidRPr="00A0184B" w:rsidTr="00CB72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детского</w:t>
            </w:r>
            <w:proofErr w:type="spellEnd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Default="00A0184B" w:rsidP="00A0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Утренники в честь Дня защитника Отечества, 80-летия Дня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ВОВ, Дня народного единства.</w:t>
            </w:r>
          </w:p>
          <w:p w:rsidR="00A0184B" w:rsidRPr="00A0184B" w:rsidRDefault="00A0184B" w:rsidP="00A0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Районное нравственно-патриотическое мероприятие «Свеча памяти».</w:t>
            </w:r>
          </w:p>
        </w:tc>
      </w:tr>
      <w:tr w:rsidR="00A0184B" w:rsidRPr="00A0184B" w:rsidTr="00CB72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A0184B">
              <w:rPr>
                <w:rFonts w:ascii="Times New Roman" w:eastAsia="Times New Roman" w:hAnsi="Times New Roman" w:cs="Times New Roman"/>
              </w:rPr>
              <w:br/>
            </w: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A0184B">
              <w:rPr>
                <w:rFonts w:ascii="Times New Roman" w:eastAsia="Times New Roman" w:hAnsi="Times New Roman" w:cs="Times New Roman"/>
              </w:rPr>
              <w:br/>
            </w: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экскурсий и выставок, организуемых регионом в честь Года защитника Отечества</w:t>
            </w:r>
          </w:p>
        </w:tc>
      </w:tr>
      <w:tr w:rsidR="00A0184B" w:rsidRPr="00A0184B" w:rsidTr="00CB72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выставок, в том числе рисунков, поделок, фотографий на тему «Моя семья и ВОВ» и др.</w:t>
            </w:r>
            <w:r w:rsidRPr="00A0184B">
              <w:rPr>
                <w:rFonts w:ascii="Times New Roman" w:eastAsia="Times New Roman" w:hAnsi="Times New Roman" w:cs="Times New Roman"/>
              </w:rPr>
              <w:br/>
            </w: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 с символикой Года защитника Отечества.</w:t>
            </w:r>
            <w:r w:rsidRPr="00A0184B">
              <w:rPr>
                <w:rFonts w:ascii="Times New Roman" w:eastAsia="Times New Roman" w:hAnsi="Times New Roman" w:cs="Times New Roman"/>
              </w:rPr>
              <w:br/>
            </w: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мини-музея боевой славы.</w:t>
            </w:r>
          </w:p>
        </w:tc>
      </w:tr>
      <w:tr w:rsidR="00A0184B" w:rsidRPr="00A0184B" w:rsidTr="00CB72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партнерство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84B" w:rsidRPr="00A0184B" w:rsidRDefault="00A0184B" w:rsidP="00A0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и акциях партнеров, организуемых регионом – спортивных соревнованиях, </w:t>
            </w:r>
            <w:proofErr w:type="spellStart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флешмобах</w:t>
            </w:r>
            <w:proofErr w:type="spellEnd"/>
            <w:r w:rsidRPr="00A0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открытых занятиях и т. д.</w:t>
            </w:r>
          </w:p>
        </w:tc>
      </w:tr>
    </w:tbl>
    <w:p w:rsidR="00F45353" w:rsidRDefault="00F45353" w:rsidP="003B7F0F">
      <w:pPr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</w:p>
    <w:p w:rsidR="008B34BA" w:rsidRPr="008B34BA" w:rsidRDefault="008B34BA" w:rsidP="005E7FB1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Дополнительное образование</w:t>
      </w:r>
      <w:bookmarkEnd w:id="3"/>
    </w:p>
    <w:p w:rsidR="008B34BA" w:rsidRPr="008B34BA" w:rsidRDefault="003B7F0F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20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25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в Детском саду работали кружки по направлениям:</w:t>
      </w:r>
    </w:p>
    <w:p w:rsidR="008B34BA" w:rsidRPr="003B7F0F" w:rsidRDefault="0097004C" w:rsidP="008B34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художественно-эстетическое: </w:t>
      </w:r>
      <w:r w:rsidR="001C34CF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«Х</w:t>
      </w:r>
      <w:r w:rsidR="008B34BA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ореография</w:t>
      </w:r>
      <w:r w:rsidR="001C34CF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».</w:t>
      </w:r>
    </w:p>
    <w:p w:rsidR="001C34CF" w:rsidRPr="003B7F0F" w:rsidRDefault="003B7F0F" w:rsidP="008B34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</w:t>
      </w:r>
      <w:r w:rsidR="001C34CF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изическое развитие: «Каратэ».</w:t>
      </w:r>
    </w:p>
    <w:p w:rsidR="008B34BA" w:rsidRDefault="008B34BA" w:rsidP="008B34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социально-педагогическое: «</w:t>
      </w:r>
      <w:proofErr w:type="spellStart"/>
      <w:r w:rsidR="001C34C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АБВГДейка</w:t>
      </w:r>
      <w:proofErr w:type="spellEnd"/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», «Шахматы»</w:t>
      </w:r>
      <w:r w:rsidR="00F453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«Английский язык».</w:t>
      </w:r>
    </w:p>
    <w:p w:rsidR="00867D8A" w:rsidRDefault="0097004C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Была организована дополнительная усл</w:t>
      </w:r>
      <w:r w:rsidR="00F618B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уга «Празднование дня рождения» и «</w:t>
      </w:r>
      <w:r w:rsid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</w:t>
      </w:r>
      <w:r w:rsidR="00D5587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ополнительная платная группа по присмотру и уходу</w:t>
      </w:r>
      <w:r w:rsidR="00F618B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». </w:t>
      </w:r>
    </w:p>
    <w:p w:rsidR="008B34BA" w:rsidRDefault="008B34B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дополнительном образовании </w:t>
      </w:r>
      <w:r w:rsidR="000F544C" w:rsidRPr="000F544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задействовано </w:t>
      </w:r>
      <w:r w:rsidR="00995CE0" w:rsidRPr="00995CE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76</w:t>
      </w:r>
      <w:r w:rsidRPr="00E8355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0F544C" w:rsidRPr="00E8355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</w:t>
      </w:r>
      <w:r w:rsidR="000F544C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воспитанников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Детского сада.</w:t>
      </w:r>
    </w:p>
    <w:p w:rsidR="00867D8A" w:rsidRPr="008B34BA" w:rsidRDefault="00867D8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5F4DEA" w:rsidRDefault="008B34BA" w:rsidP="005F4DE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4" w:name="bookmark6"/>
      <w:r w:rsidRPr="005F4DE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 xml:space="preserve">Оценка содержания и качества подготовки </w:t>
      </w:r>
      <w:proofErr w:type="gramStart"/>
      <w:r w:rsidRPr="005F4DE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обучающихся</w:t>
      </w:r>
      <w:bookmarkEnd w:id="4"/>
      <w:proofErr w:type="gramEnd"/>
    </w:p>
    <w:p w:rsidR="001C34CF" w:rsidRPr="001C34CF" w:rsidRDefault="00995CE0" w:rsidP="00867D8A">
      <w:pPr>
        <w:pStyle w:val="a7"/>
        <w:shd w:val="clear" w:color="auto" w:fill="FFFFFF"/>
        <w:spacing w:after="0"/>
        <w:ind w:firstLine="284"/>
        <w:jc w:val="both"/>
        <w:rPr>
          <w:rFonts w:eastAsia="Times New Roman"/>
          <w:lang w:eastAsia="ru-RU"/>
        </w:rPr>
      </w:pPr>
      <w:r>
        <w:rPr>
          <w:rFonts w:eastAsia="Courier New"/>
          <w:lang w:eastAsia="ru-RU" w:bidi="ru-RU"/>
        </w:rPr>
        <w:t>В 2025</w:t>
      </w:r>
      <w:r w:rsidRPr="00995CE0">
        <w:rPr>
          <w:rFonts w:eastAsia="Courier New"/>
          <w:lang w:eastAsia="ru-RU" w:bidi="ru-RU"/>
        </w:rPr>
        <w:t xml:space="preserve"> году обучение воспитанников происходило полностью на основе Образовательной программы ДОУ, разработанной в соответствии с ФОП </w:t>
      </w:r>
      <w:proofErr w:type="gramStart"/>
      <w:r w:rsidRPr="00995CE0">
        <w:rPr>
          <w:rFonts w:eastAsia="Courier New"/>
          <w:lang w:eastAsia="ru-RU" w:bidi="ru-RU"/>
        </w:rPr>
        <w:t>ДО</w:t>
      </w:r>
      <w:proofErr w:type="gramEnd"/>
      <w:r w:rsidRPr="00995CE0">
        <w:rPr>
          <w:rFonts w:eastAsia="Courier New"/>
          <w:lang w:eastAsia="ru-RU" w:bidi="ru-RU"/>
        </w:rPr>
        <w:t xml:space="preserve">. </w:t>
      </w:r>
      <w:r w:rsidR="008B34BA" w:rsidRPr="008B34BA">
        <w:rPr>
          <w:rFonts w:eastAsia="Courier New"/>
          <w:lang w:eastAsia="ru-RU" w:bidi="ru-RU"/>
        </w:rPr>
        <w:t xml:space="preserve">Уровень развития детей анализируется по итогам педагогической диагностики. </w:t>
      </w:r>
      <w:r w:rsidR="001C34CF" w:rsidRPr="001C34CF">
        <w:rPr>
          <w:rFonts w:eastAsia="Times New Roman"/>
          <w:lang w:eastAsia="ru-RU"/>
        </w:rPr>
        <w:t>Сбор информации основан на использовании следующих методик: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наблюдения за деятельностью ребенка;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специальной игровой деятельности;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получение ответов на поставленные задачи через педагогические ситуации;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продуктов детской деятельности;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процесса деятельности;</w:t>
      </w:r>
    </w:p>
    <w:p w:rsidR="008B34BA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индивидуальная беседа с ребенком.</w:t>
      </w:r>
    </w:p>
    <w:p w:rsidR="007F1AD3" w:rsidRDefault="008B34B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  <w:r w:rsid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</w:t>
      </w:r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ониторинг </w:t>
      </w:r>
      <w:r w:rsid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проводится</w:t>
      </w:r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 </w:t>
      </w:r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 xml:space="preserve">использованием пособия  «Мониторинг достижения детьми планируемых результатов освоения программы «Мир Открытий».  </w:t>
      </w:r>
      <w:proofErr w:type="gramStart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(Тетрадь с таблицами к Примерной основной общеобразовательной программе «Мир открытий»// Науч.</w:t>
      </w:r>
      <w:proofErr w:type="gramEnd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Ред. Л.Г. </w:t>
      </w:r>
      <w:proofErr w:type="spellStart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Петерсон</w:t>
      </w:r>
      <w:proofErr w:type="spellEnd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/ Под общей ред. Л.Г. </w:t>
      </w:r>
      <w:proofErr w:type="spellStart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Петерсон</w:t>
      </w:r>
      <w:proofErr w:type="spellEnd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И.А. Лыковой. – </w:t>
      </w:r>
      <w:proofErr w:type="gramStart"/>
      <w:r w:rsidR="008A5518"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М.: ИД «Цветной мир»)</w:t>
      </w:r>
      <w:proofErr w:type="gramEnd"/>
    </w:p>
    <w:p w:rsidR="00CB7270" w:rsidRDefault="00CB7270" w:rsidP="00130504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67D8A" w:rsidRPr="007F1AD3" w:rsidRDefault="008B34BA" w:rsidP="00995CE0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Так, результаты качества освоения</w:t>
      </w:r>
      <w:r w:rsidR="005F4DE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ООП Детского сада </w:t>
      </w:r>
      <w:proofErr w:type="gramStart"/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 конец</w:t>
      </w:r>
      <w:proofErr w:type="gramEnd"/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1C34CF" w:rsidRPr="00B67B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202</w:t>
      </w:r>
      <w:r w:rsidR="00995CE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1C34CF" w:rsidRPr="00B67B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-202</w:t>
      </w:r>
      <w:r w:rsidR="00995CE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0058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учебного</w:t>
      </w:r>
      <w:r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года выглядят следующим образом:</w:t>
      </w:r>
    </w:p>
    <w:p w:rsidR="005F4DEA" w:rsidRPr="005F4DEA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X="562" w:tblpY="-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8"/>
        <w:gridCol w:w="1691"/>
      </w:tblGrid>
      <w:tr w:rsidR="001C34CF" w:rsidRPr="001C34CF" w:rsidTr="001C34CF">
        <w:trPr>
          <w:trHeight w:val="240"/>
        </w:trPr>
        <w:tc>
          <w:tcPr>
            <w:tcW w:w="3539" w:type="dxa"/>
            <w:gridSpan w:val="2"/>
          </w:tcPr>
          <w:p w:rsidR="001C34CF" w:rsidRPr="001C34CF" w:rsidRDefault="002E4A5C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95C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АЙ 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34CF" w:rsidRPr="001C34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="001C34CF" w:rsidRPr="001C34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C34CF" w:rsidRPr="001C34CF" w:rsidTr="001C34CF">
        <w:trPr>
          <w:trHeight w:val="207"/>
        </w:trPr>
        <w:tc>
          <w:tcPr>
            <w:tcW w:w="3539" w:type="dxa"/>
            <w:gridSpan w:val="2"/>
          </w:tcPr>
          <w:p w:rsidR="001C34CF" w:rsidRPr="00B67B8A" w:rsidRDefault="001C34CF" w:rsidP="009C68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Всего детей</w:t>
            </w:r>
            <w:r w:rsidR="002E4A5C"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2E4A5C"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95C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02</w:t>
            </w:r>
            <w:r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C34CF" w:rsidRPr="001C34CF" w:rsidTr="001C34CF">
        <w:tc>
          <w:tcPr>
            <w:tcW w:w="1848" w:type="dxa"/>
          </w:tcPr>
          <w:p w:rsidR="001C34CF" w:rsidRPr="001C34CF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691" w:type="dxa"/>
          </w:tcPr>
          <w:p w:rsidR="001C34CF" w:rsidRPr="00B67B8A" w:rsidRDefault="00995CE0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  <w:r w:rsidR="001C34CF"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C34CF" w:rsidRPr="001C34CF" w:rsidTr="001C34CF">
        <w:tc>
          <w:tcPr>
            <w:tcW w:w="1848" w:type="dxa"/>
          </w:tcPr>
          <w:p w:rsidR="001C34CF" w:rsidRPr="001C34CF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691" w:type="dxa"/>
          </w:tcPr>
          <w:p w:rsidR="001C34CF" w:rsidRPr="00B67B8A" w:rsidRDefault="00995CE0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="001C34CF"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C34CF" w:rsidRPr="001C34CF" w:rsidTr="001C34CF">
        <w:tc>
          <w:tcPr>
            <w:tcW w:w="1848" w:type="dxa"/>
          </w:tcPr>
          <w:p w:rsidR="001C34CF" w:rsidRPr="001C34CF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691" w:type="dxa"/>
          </w:tcPr>
          <w:p w:rsidR="001C34CF" w:rsidRPr="00B67B8A" w:rsidRDefault="00995CE0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1C34CF"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Pr="001C34CF" w:rsidRDefault="001C34CF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результаты мониторинга овладения воспитанниками нашего детского сада программным материалом по образовательным областям 202</w:t>
      </w:r>
      <w:r w:rsidR="00995CE0">
        <w:rPr>
          <w:rFonts w:ascii="Times New Roman" w:eastAsia="Times New Roman" w:hAnsi="Times New Roman" w:cs="Times New Roman"/>
          <w:sz w:val="24"/>
          <w:szCs w:val="24"/>
          <w:lang w:eastAsia="ru-RU"/>
        </w:rPr>
        <w:t>4-2025</w:t>
      </w:r>
      <w:r w:rsidR="00B6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являются на хорошем уровне</w:t>
      </w: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4CF" w:rsidRPr="001C34CF" w:rsidRDefault="001C34CF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мо</w:t>
      </w:r>
      <w:r w:rsidR="008A55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ниторинга можно заключить, что:</w:t>
      </w:r>
    </w:p>
    <w:p w:rsidR="001C34CF" w:rsidRPr="001C34CF" w:rsidRDefault="008A5518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34CF"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5F4DEA" w:rsidRPr="00FD7596" w:rsidRDefault="00FD7596" w:rsidP="00FD759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7596">
        <w:rPr>
          <w:rFonts w:ascii="Times New Roman" w:eastAsia="Calibri" w:hAnsi="Times New Roman" w:cs="Times New Roman"/>
          <w:b/>
          <w:sz w:val="24"/>
          <w:szCs w:val="24"/>
        </w:rPr>
        <w:t xml:space="preserve">Оценка адекватности форм и методов образовательной работы </w:t>
      </w:r>
      <w:r>
        <w:rPr>
          <w:rFonts w:ascii="Times New Roman" w:eastAsia="Calibri" w:hAnsi="Times New Roman" w:cs="Times New Roman"/>
          <w:b/>
          <w:sz w:val="24"/>
          <w:szCs w:val="24"/>
        </w:rPr>
        <w:t>на начало 2025-2026</w:t>
      </w:r>
      <w:r w:rsidRPr="00FD7596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 </w:t>
      </w:r>
    </w:p>
    <w:tbl>
      <w:tblPr>
        <w:tblpPr w:leftFromText="180" w:rightFromText="180" w:vertAnchor="text" w:horzAnchor="page" w:tblpX="1621" w:tblpY="1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1559"/>
      </w:tblGrid>
      <w:tr w:rsidR="005F4DEA" w:rsidRPr="00A92720" w:rsidTr="00396FB6">
        <w:trPr>
          <w:trHeight w:val="240"/>
        </w:trPr>
        <w:tc>
          <w:tcPr>
            <w:tcW w:w="5240" w:type="dxa"/>
            <w:gridSpan w:val="2"/>
          </w:tcPr>
          <w:p w:rsidR="005F4DEA" w:rsidRPr="00A152FF" w:rsidRDefault="00FD7596" w:rsidP="002E4A5C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I полугодие – 2025</w:t>
            </w:r>
            <w:r w:rsidR="005F4DEA"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5F4DEA"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уч.г</w:t>
            </w:r>
            <w:proofErr w:type="spellEnd"/>
            <w:r w:rsidR="005F4DEA"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5F4DEA" w:rsidRPr="00A92720" w:rsidTr="00396FB6">
        <w:trPr>
          <w:trHeight w:val="207"/>
        </w:trPr>
        <w:tc>
          <w:tcPr>
            <w:tcW w:w="5240" w:type="dxa"/>
            <w:gridSpan w:val="2"/>
          </w:tcPr>
          <w:p w:rsidR="005F4DEA" w:rsidRPr="00A152FF" w:rsidRDefault="005F4DEA" w:rsidP="001D1F7D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Всего детей</w:t>
            </w:r>
            <w:r w:rsidR="00424AA6"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 xml:space="preserve">   </w:t>
            </w:r>
            <w:r w:rsidR="00FD7596"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101</w:t>
            </w: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чел.</w:t>
            </w:r>
          </w:p>
        </w:tc>
      </w:tr>
      <w:tr w:rsidR="005F4DEA" w:rsidRPr="00A92720" w:rsidTr="00396FB6">
        <w:tc>
          <w:tcPr>
            <w:tcW w:w="3681" w:type="dxa"/>
          </w:tcPr>
          <w:p w:rsidR="005F4DEA" w:rsidRPr="00A152FF" w:rsidRDefault="005F4DEA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Высокий </w:t>
            </w:r>
          </w:p>
        </w:tc>
        <w:tc>
          <w:tcPr>
            <w:tcW w:w="1559" w:type="dxa"/>
          </w:tcPr>
          <w:p w:rsidR="005F4DEA" w:rsidRPr="00A152FF" w:rsidRDefault="00FD7596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17%</w:t>
            </w:r>
          </w:p>
        </w:tc>
      </w:tr>
      <w:tr w:rsidR="005F4DEA" w:rsidRPr="00A92720" w:rsidTr="00396FB6">
        <w:tc>
          <w:tcPr>
            <w:tcW w:w="3681" w:type="dxa"/>
          </w:tcPr>
          <w:p w:rsidR="005F4DEA" w:rsidRPr="00A152FF" w:rsidRDefault="005F4DEA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Средний </w:t>
            </w:r>
          </w:p>
        </w:tc>
        <w:tc>
          <w:tcPr>
            <w:tcW w:w="1559" w:type="dxa"/>
          </w:tcPr>
          <w:p w:rsidR="005F4DEA" w:rsidRPr="00A152FF" w:rsidRDefault="00FD7596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83%</w:t>
            </w:r>
          </w:p>
        </w:tc>
      </w:tr>
      <w:tr w:rsidR="005F4DEA" w:rsidRPr="00A92720" w:rsidTr="00396FB6">
        <w:tc>
          <w:tcPr>
            <w:tcW w:w="3681" w:type="dxa"/>
          </w:tcPr>
          <w:p w:rsidR="005F4DEA" w:rsidRPr="00A152FF" w:rsidRDefault="005F4DEA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Низкий </w:t>
            </w:r>
          </w:p>
        </w:tc>
        <w:tc>
          <w:tcPr>
            <w:tcW w:w="1559" w:type="dxa"/>
          </w:tcPr>
          <w:p w:rsidR="005F4DEA" w:rsidRPr="00A152FF" w:rsidRDefault="00A152FF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A152F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0%</w:t>
            </w:r>
          </w:p>
        </w:tc>
      </w:tr>
    </w:tbl>
    <w:p w:rsidR="008B34BA" w:rsidRPr="00A92720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</w:pPr>
    </w:p>
    <w:p w:rsidR="005F4DEA" w:rsidRPr="00A92720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</w:pPr>
    </w:p>
    <w:p w:rsidR="005F4DEA" w:rsidRPr="00A92720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</w:pPr>
    </w:p>
    <w:p w:rsidR="005F4DEA" w:rsidRPr="00A92720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67D8A" w:rsidRPr="00A152FF" w:rsidRDefault="004B4AA0" w:rsidP="00867D8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2FF">
        <w:rPr>
          <w:rFonts w:ascii="Times New Roman" w:eastAsia="Calibri" w:hAnsi="Times New Roman" w:cs="Times New Roman"/>
          <w:sz w:val="24"/>
          <w:szCs w:val="24"/>
        </w:rPr>
        <w:t>По результатам мониторинга освоения образовательных областей на начало можно сделать выводы: уровень овладения детьми образовательными областями во всех возрастных груп</w:t>
      </w:r>
      <w:r w:rsidR="00A152FF">
        <w:rPr>
          <w:rFonts w:ascii="Times New Roman" w:eastAsia="Calibri" w:hAnsi="Times New Roman" w:cs="Times New Roman"/>
          <w:sz w:val="24"/>
          <w:szCs w:val="24"/>
        </w:rPr>
        <w:t>пах находится на среднем уровне и высоком уровне.</w:t>
      </w:r>
      <w:r w:rsidRPr="00A152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7D8A" w:rsidRDefault="008A5518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В мае 2025</w:t>
      </w:r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года педагогом-психологом было проведено обследование воспитанников подготовительных к школе групп на предмет оценки </w:t>
      </w:r>
      <w:proofErr w:type="spellStart"/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предпосылок к учебной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деятельности в количестве 21</w:t>
      </w:r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человек. </w:t>
      </w:r>
      <w:proofErr w:type="gramStart"/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Задания позволили оценить уровень </w:t>
      </w:r>
      <w:proofErr w:type="spellStart"/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8A5518" w:rsidRDefault="008A5518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 основании психологической диагностики можно сделать вывод, что уровень познавательных процессов воспитанников подготовительных групп соответствует возрастной норме. У воспитанников хорошо развито наглядно-образное мышление, анализ, синтез, дети успешно объединяют предметы по существенному признаку, умеют устанавливать причинно-следственные связи. Уровень развития самооценки завышенный, что характерно для психологического развития детей 6-7 лет.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зовательной деятельности в МАДОУ</w:t>
      </w:r>
      <w:r w:rsidRPr="008A551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CB7270" w:rsidRPr="008B34BA" w:rsidRDefault="00CB7270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Default="008B34BA" w:rsidP="005F4DEA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5" w:name="bookmark7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 xml:space="preserve">Оценка организации учебного процесса </w:t>
      </w:r>
    </w:p>
    <w:p w:rsidR="008B34BA" w:rsidRPr="008B34BA" w:rsidRDefault="008B34BA" w:rsidP="005F4DEA">
      <w:pPr>
        <w:spacing w:after="0" w:line="240" w:lineRule="auto"/>
        <w:ind w:left="108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(воспитательно-образовательного процесса)</w:t>
      </w:r>
      <w:bookmarkEnd w:id="5"/>
    </w:p>
    <w:p w:rsidR="008B34BA" w:rsidRPr="008B34BA" w:rsidRDefault="004B4AA0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8B34BA" w:rsidRDefault="008B34B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Основные форма организации образовательного процесса:</w:t>
      </w:r>
    </w:p>
    <w:p w:rsidR="00697835" w:rsidRPr="00697835" w:rsidRDefault="00697835" w:rsidP="006978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9783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 xml:space="preserve">совместную деятельность детей и взрослого, где выделяются 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</w:t>
      </w:r>
      <w:r w:rsidRPr="0069783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 основными формами организации: игра, наблюдение, экспериментирование, проектная деятельность, общение (разговор, беседа)  и  решение образовательных задач в процессе режимных моментов и прочие;</w:t>
      </w:r>
    </w:p>
    <w:p w:rsidR="00697835" w:rsidRDefault="00697835" w:rsidP="006978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9783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самостоятельная деятельность детей, а именно развивающая предметно-пространственная среда, соответствующая требованиям.</w:t>
      </w:r>
    </w:p>
    <w:p w:rsidR="00A92720" w:rsidRPr="00697835" w:rsidRDefault="00A92720" w:rsidP="00A9272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</w:t>
      </w:r>
      <w:proofErr w:type="gramStart"/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Для организации учебного процесса составлен учебный план и годовой календарный учебный график, в которых закреплены дата начала и окончания учебного года, каникул, летнего оздоровительного периода, дней здоровья и тематических праздников, период проведения педагогической диагностики, объём образовательной нагрузки, расписание занятий, режимы дня в разных возрастных группах разработаны на основе санитарно-эпидемиологических правил и нормативов СанПиНа и образовательной программы дошкольного образования.</w:t>
      </w:r>
      <w:proofErr w:type="gramEnd"/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Ежедневная организация жизни и деятельности детей строится с учётом их возрастных и индивидуальных особенностей, предусматривает личностно-ориентированный подход к организации всех видов детской деятельности.</w:t>
      </w:r>
    </w:p>
    <w:p w:rsidR="008B34BA" w:rsidRPr="008B34BA" w:rsidRDefault="00697835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 в рамках образовательной деятельности ведутся по подгруппам. Продолжительность занятий соответствует СанПиН 1.2.3685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softHyphen/>
        <w:t>21 и составляет: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 детьми от 2 до 3 лет - до 10 мин;</w:t>
      </w:r>
    </w:p>
    <w:p w:rsidR="005F4DEA" w:rsidRPr="005F4DEA" w:rsidRDefault="00697835" w:rsidP="005F4D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>детьми от 3 до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4 лет - до 15 мин;</w:t>
      </w:r>
    </w:p>
    <w:p w:rsidR="008B34BA" w:rsidRPr="008B34BA" w:rsidRDefault="00697835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 xml:space="preserve">детьми от 4 до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 лет - до 20 мин;</w:t>
      </w:r>
    </w:p>
    <w:p w:rsidR="008B34BA" w:rsidRPr="008B34BA" w:rsidRDefault="00697835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 xml:space="preserve">детьми от 5 до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 лет - до 25 мин;</w:t>
      </w:r>
    </w:p>
    <w:p w:rsidR="008B34BA" w:rsidRPr="008B34BA" w:rsidRDefault="00697835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 xml:space="preserve">детьми от 6 до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 лет - до 30 мин.</w:t>
      </w:r>
    </w:p>
    <w:p w:rsidR="005F4DEA" w:rsidRDefault="00697835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Между занятиями в рамках образовательной деятельности предусмотрены перерывы продолжительностью не менее 10 минут.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Основной формой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организации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 является игра. Образовательная деятельность с детьми строится с учётом индивидуальных особе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нностей детей, их способностей, с учетом возрастных особенностей детей.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Выявление и развитие способностей воспитанников осуществляется в любых формах образовательного процесса.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5F4DEA" w:rsidRPr="005F4DE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A92720" w:rsidRDefault="00A92720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</w:t>
      </w:r>
      <w:proofErr w:type="gramStart"/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МАДОУ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</w:t>
      </w:r>
      <w:r w:rsidR="00AE42E3"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проблемно обучающие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ситуации в рамках интеграции образовательных областей и другое), так и традиционных (фронтальные, подгрупповые, индивидуальные занятий).</w:t>
      </w:r>
      <w:proofErr w:type="gramEnd"/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 </w:t>
      </w:r>
    </w:p>
    <w:p w:rsidR="00A92720" w:rsidRDefault="00A92720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 организации образовательного процесса обеспечивается единство воспитательных, развивающих и обучающих задач за счёт комплексно-тематического планирования, использования интеграции всех видов детской деятельности (игровая, двигательная, продуктивная, музыкальная, трудовая, коммуникативная, познавательно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исследовательская, чтение художественной литературы). Широко используются современные педагогические технологии: проектная деятельность, </w:t>
      </w:r>
      <w:proofErr w:type="spellStart"/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социо</w:t>
      </w:r>
      <w:proofErr w:type="spellEnd"/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-игровые технологии, пространственное моделирование, экспериментирование, </w:t>
      </w:r>
      <w:r w:rsidR="0059095F"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информационно коммуникационные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и другие. </w:t>
      </w:r>
    </w:p>
    <w:p w:rsidR="00A92720" w:rsidRDefault="00A92720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</w:t>
      </w:r>
      <w:r w:rsidRPr="00A92720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Вывод: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Содержание учебного процесса в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МАДОУ</w:t>
      </w:r>
      <w:r w:rsidRPr="00A9272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организовано в соответствии с требованиями, предъявляемыми законодательством к дошкольному образованию и направлено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867D8A" w:rsidRPr="005F4DEA" w:rsidRDefault="00867D8A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2176C7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6" w:name="bookmark8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качества кадрового обеспечения</w:t>
      </w:r>
      <w:bookmarkEnd w:id="6"/>
    </w:p>
    <w:p w:rsidR="00951650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Детский сад укомплектован педагогами на </w:t>
      </w:r>
      <w:r w:rsidR="00D55878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100 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процентов согласно штатному расписанию. Всего работают </w:t>
      </w:r>
      <w:r w:rsidR="00396FB6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человек</w:t>
      </w:r>
      <w:r w:rsidR="00396FB6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 Педагогический коллек</w:t>
      </w:r>
      <w:r w:rsidR="00396FB6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тив Детского сада насчитывает </w:t>
      </w:r>
      <w:r w:rsidR="0038156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13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специалистов.</w:t>
      </w:r>
    </w:p>
    <w:p w:rsidR="00951650" w:rsidRDefault="00951650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целях повышения качества образовательной деятельности в детском саду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детского сада и требованиями действующего законодательства.</w:t>
      </w:r>
    </w:p>
    <w:p w:rsidR="00D92416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</w:p>
    <w:p w:rsidR="008B34BA" w:rsidRPr="00867D8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>Соотношение воспитанников, приходящихся на 1 взрослого:</w:t>
      </w:r>
    </w:p>
    <w:p w:rsidR="008B34BA" w:rsidRPr="00867D8A" w:rsidRDefault="00396FB6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воспитанник/педагоги - </w:t>
      </w:r>
      <w:r w:rsidR="00867D8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="008B34B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/1;</w:t>
      </w:r>
    </w:p>
    <w:p w:rsidR="008B34BA" w:rsidRPr="00867D8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</w:t>
      </w:r>
      <w:r w:rsidR="00396FB6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оспитанники/все сотрудники - 4,</w:t>
      </w:r>
      <w:r w:rsidR="00867D8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</w:t>
      </w: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/1.</w:t>
      </w:r>
    </w:p>
    <w:p w:rsidR="008B34BA" w:rsidRPr="00867D8A" w:rsidRDefault="00396FB6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 202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8B34B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 педагогиче</w:t>
      </w: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ские работники прошли аттестацию </w:t>
      </w:r>
      <w:proofErr w:type="gramStart"/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</w:t>
      </w:r>
      <w:proofErr w:type="gramEnd"/>
      <w:r w:rsidR="008B34B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:</w:t>
      </w:r>
    </w:p>
    <w:p w:rsidR="008B34BA" w:rsidRPr="00B33777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перву</w:t>
      </w:r>
      <w:r w:rsidR="00396FB6"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ю квалификационную категорию - 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педагога: учитель-логопед и музыкальный руководитель</w:t>
      </w:r>
      <w:r w:rsidR="00396FB6"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8B34BA" w:rsidRDefault="00CE563C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P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 сентября 2025 года закон четко регулирует, в каких организациях педагоги могут проходить дополнительное профессиональное образование (всего определено 5 типов таких организаций).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Кур</w:t>
      </w:r>
      <w:r w:rsidR="00396FB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сы повышения квалификации в 202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396FB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прошли 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8B34BA" w:rsidRPr="007343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396FB6" w:rsidRPr="007343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педагог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Детского сада в организациях, одобренных Министерством Просвещения РФ. </w:t>
      </w:r>
      <w:r w:rsidR="00396FB6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 30.12.202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 года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5E455F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педагог</w:t>
      </w:r>
      <w:r w:rsidR="00BB4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 проходя</w:t>
      </w:r>
      <w:r w:rsidR="008B34BA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 обучение в ВУЗ</w:t>
      </w:r>
      <w:r w:rsidR="005E455F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</w:t>
      </w:r>
      <w:r w:rsidR="008B34BA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 педагогическ</w:t>
      </w:r>
      <w:r w:rsidR="005E455F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ой специальности</w:t>
      </w:r>
      <w:r w:rsidR="008B34BA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BB4FF6" w:rsidP="008B34BA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Courier New" w:hAnsi="Times New Roman" w:cs="Times New Roman"/>
          <w:b/>
          <w:i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i/>
          <w:sz w:val="24"/>
          <w:szCs w:val="24"/>
          <w:lang w:eastAsia="ru-RU" w:bidi="ru-RU"/>
        </w:rPr>
        <w:t>Образовательный ценз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2"/>
        <w:gridCol w:w="2693"/>
        <w:gridCol w:w="2551"/>
      </w:tblGrid>
      <w:tr w:rsidR="008B34BA" w:rsidRPr="008B34BA" w:rsidTr="008B34BA">
        <w:tc>
          <w:tcPr>
            <w:tcW w:w="2518" w:type="dxa"/>
            <w:vMerge w:val="restart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7796" w:type="dxa"/>
            <w:gridSpan w:val="3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>Образовательный уровень</w:t>
            </w: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</w:tr>
      <w:tr w:rsidR="008B34BA" w:rsidRPr="008B34BA" w:rsidTr="008B34BA">
        <w:tc>
          <w:tcPr>
            <w:tcW w:w="2518" w:type="dxa"/>
            <w:vMerge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Высшее образование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(</w:t>
            </w:r>
            <w:proofErr w:type="gram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кол-во</w:t>
            </w:r>
            <w:proofErr w:type="gram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%)</w:t>
            </w:r>
          </w:p>
        </w:tc>
        <w:tc>
          <w:tcPr>
            <w:tcW w:w="2693" w:type="dxa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Среднее профессиональное (кол-во, %)</w:t>
            </w:r>
          </w:p>
        </w:tc>
        <w:tc>
          <w:tcPr>
            <w:tcW w:w="2551" w:type="dxa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Обучаются в учебных заведениях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(кол-во, %)</w:t>
            </w:r>
          </w:p>
        </w:tc>
      </w:tr>
      <w:tr w:rsidR="00BB4FF6" w:rsidRPr="008B34BA" w:rsidTr="008B34BA">
        <w:tc>
          <w:tcPr>
            <w:tcW w:w="2518" w:type="dxa"/>
          </w:tcPr>
          <w:p w:rsidR="00BB4FF6" w:rsidRDefault="00BB4FF6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2552" w:type="dxa"/>
          </w:tcPr>
          <w:p w:rsidR="00BB4FF6" w:rsidRDefault="00BB4FF6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 – 64%</w:t>
            </w:r>
          </w:p>
        </w:tc>
        <w:tc>
          <w:tcPr>
            <w:tcW w:w="2693" w:type="dxa"/>
          </w:tcPr>
          <w:p w:rsidR="00BB4FF6" w:rsidRDefault="00BB4FF6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 – 36%</w:t>
            </w:r>
          </w:p>
        </w:tc>
        <w:tc>
          <w:tcPr>
            <w:tcW w:w="2551" w:type="dxa"/>
          </w:tcPr>
          <w:p w:rsidR="00BB4FF6" w:rsidRDefault="00BB4FF6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 – 27%</w:t>
            </w:r>
          </w:p>
        </w:tc>
      </w:tr>
      <w:tr w:rsidR="00BB4FF6" w:rsidRPr="008B34BA" w:rsidTr="00396FB6">
        <w:trPr>
          <w:trHeight w:val="270"/>
        </w:trPr>
        <w:tc>
          <w:tcPr>
            <w:tcW w:w="2518" w:type="dxa"/>
          </w:tcPr>
          <w:p w:rsidR="00BB4FF6" w:rsidRPr="00916D45" w:rsidRDefault="00BB4FF6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16D4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2024-2025</w:t>
            </w:r>
          </w:p>
        </w:tc>
        <w:tc>
          <w:tcPr>
            <w:tcW w:w="2552" w:type="dxa"/>
          </w:tcPr>
          <w:p w:rsidR="00BB4FF6" w:rsidRDefault="00B33777" w:rsidP="00BC203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</w:t>
            </w:r>
            <w:r w:rsidR="00BB4FF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– </w:t>
            </w:r>
            <w:r w:rsidR="00BC203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</w:t>
            </w:r>
            <w:r w:rsidR="00BB4FF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5%</w:t>
            </w:r>
          </w:p>
        </w:tc>
        <w:tc>
          <w:tcPr>
            <w:tcW w:w="2693" w:type="dxa"/>
          </w:tcPr>
          <w:p w:rsidR="00BB4FF6" w:rsidRDefault="00BC2033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 – 17</w:t>
            </w:r>
            <w:r w:rsidR="00BB4FF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2551" w:type="dxa"/>
          </w:tcPr>
          <w:p w:rsidR="00BB4FF6" w:rsidRDefault="00BB4FF6" w:rsidP="00BB4FF6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 – 8%</w:t>
            </w:r>
          </w:p>
        </w:tc>
      </w:tr>
      <w:tr w:rsidR="00EC25AD" w:rsidRPr="008B34BA" w:rsidTr="00396FB6">
        <w:trPr>
          <w:trHeight w:val="201"/>
        </w:trPr>
        <w:tc>
          <w:tcPr>
            <w:tcW w:w="2518" w:type="dxa"/>
          </w:tcPr>
          <w:p w:rsidR="00EC25AD" w:rsidRPr="00916D45" w:rsidRDefault="00BB4FF6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2025-2026</w:t>
            </w:r>
          </w:p>
        </w:tc>
        <w:tc>
          <w:tcPr>
            <w:tcW w:w="2552" w:type="dxa"/>
          </w:tcPr>
          <w:p w:rsidR="00EC25AD" w:rsidRDefault="00B33777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 – 75%</w:t>
            </w:r>
          </w:p>
        </w:tc>
        <w:tc>
          <w:tcPr>
            <w:tcW w:w="2693" w:type="dxa"/>
          </w:tcPr>
          <w:p w:rsidR="00EC25AD" w:rsidRDefault="00B33777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1 - </w:t>
            </w:r>
            <w:r w:rsidR="00BC203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1" w:type="dxa"/>
          </w:tcPr>
          <w:p w:rsidR="00EC25AD" w:rsidRDefault="00BC2033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 – 17%</w:t>
            </w:r>
          </w:p>
        </w:tc>
      </w:tr>
    </w:tbl>
    <w:p w:rsidR="00A07DD1" w:rsidRDefault="00A07DD1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  <w:t xml:space="preserve">   </w:t>
      </w:r>
    </w:p>
    <w:p w:rsidR="00B33777" w:rsidRPr="00B33777" w:rsidRDefault="00B33777" w:rsidP="00B337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Квалификационный уровень педагогов: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57"/>
        <w:gridCol w:w="3457"/>
        <w:gridCol w:w="3458"/>
      </w:tblGrid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Количество</w:t>
            </w:r>
          </w:p>
        </w:tc>
        <w:tc>
          <w:tcPr>
            <w:tcW w:w="3458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Проценты</w:t>
            </w: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Высшая</w:t>
            </w:r>
          </w:p>
        </w:tc>
        <w:tc>
          <w:tcPr>
            <w:tcW w:w="3457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Первая</w:t>
            </w:r>
          </w:p>
        </w:tc>
        <w:tc>
          <w:tcPr>
            <w:tcW w:w="3457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СЗД</w:t>
            </w:r>
          </w:p>
        </w:tc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0</w:t>
            </w:r>
          </w:p>
        </w:tc>
        <w:tc>
          <w:tcPr>
            <w:tcW w:w="3458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proofErr w:type="gramStart"/>
            <w:r w:rsidRPr="00B33777">
              <w:rPr>
                <w:sz w:val="24"/>
                <w:szCs w:val="24"/>
              </w:rPr>
              <w:t>Б</w:t>
            </w:r>
            <w:proofErr w:type="gramEnd"/>
            <w:r w:rsidRPr="00B33777">
              <w:rPr>
                <w:sz w:val="24"/>
                <w:szCs w:val="24"/>
                <w:lang w:val="en-US"/>
              </w:rPr>
              <w:t>/</w:t>
            </w:r>
            <w:r w:rsidRPr="00B33777">
              <w:rPr>
                <w:sz w:val="24"/>
                <w:szCs w:val="24"/>
              </w:rPr>
              <w:t>К</w:t>
            </w:r>
          </w:p>
        </w:tc>
        <w:tc>
          <w:tcPr>
            <w:tcW w:w="3457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58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</w:tr>
    </w:tbl>
    <w:p w:rsidR="00B33777" w:rsidRPr="00B33777" w:rsidRDefault="00B33777" w:rsidP="00B33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Стаж педагогов: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57"/>
        <w:gridCol w:w="3457"/>
        <w:gridCol w:w="3458"/>
      </w:tblGrid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Стаж</w:t>
            </w:r>
          </w:p>
        </w:tc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Количество</w:t>
            </w:r>
          </w:p>
        </w:tc>
        <w:tc>
          <w:tcPr>
            <w:tcW w:w="3458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Проценты</w:t>
            </w: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До 5 лет</w:t>
            </w:r>
          </w:p>
        </w:tc>
        <w:tc>
          <w:tcPr>
            <w:tcW w:w="3457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58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От 5 до 10</w:t>
            </w:r>
          </w:p>
        </w:tc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От 10 до 20</w:t>
            </w:r>
          </w:p>
        </w:tc>
        <w:tc>
          <w:tcPr>
            <w:tcW w:w="3457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58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</w:tr>
      <w:tr w:rsidR="00B33777" w:rsidRPr="00B33777" w:rsidTr="00C927F9">
        <w:tc>
          <w:tcPr>
            <w:tcW w:w="3457" w:type="dxa"/>
          </w:tcPr>
          <w:p w:rsidR="00B33777" w:rsidRPr="00B33777" w:rsidRDefault="00B33777" w:rsidP="00B33777">
            <w:pPr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Свыше 20</w:t>
            </w:r>
          </w:p>
        </w:tc>
        <w:tc>
          <w:tcPr>
            <w:tcW w:w="3457" w:type="dxa"/>
          </w:tcPr>
          <w:p w:rsidR="00B33777" w:rsidRPr="00B33777" w:rsidRDefault="00B33777" w:rsidP="00B33777">
            <w:pPr>
              <w:jc w:val="center"/>
              <w:rPr>
                <w:sz w:val="24"/>
                <w:szCs w:val="24"/>
              </w:rPr>
            </w:pPr>
            <w:r w:rsidRPr="00B33777">
              <w:rPr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:rsidR="00B33777" w:rsidRPr="00B33777" w:rsidRDefault="00BC2033" w:rsidP="00B33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</w:tr>
    </w:tbl>
    <w:p w:rsidR="00CE563C" w:rsidRDefault="00AE42E3" w:rsidP="00AE4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AE42E3" w:rsidRDefault="00CE563C" w:rsidP="00AE4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декабре 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приняли на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</w:t>
      </w:r>
      <w:r w:rsid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одного студента, обучающуюся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среднего профессионального образования по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специальностям, входящим в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укрупненную группу специальностей «Образование и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науки», на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должности воспитателя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позволило «закрыть» имеющиеся вакантные должности в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штатном расписании, перераспределить нагрузку педагогов и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понизить средний возраст работников.</w:t>
      </w:r>
    </w:p>
    <w:p w:rsidR="00AE42E3" w:rsidRDefault="00AE42E3" w:rsidP="00AE4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успешной адаптации студента ей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назначили наставника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92416"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числа опытных педагогов. </w:t>
      </w:r>
    </w:p>
    <w:p w:rsidR="00D92416" w:rsidRPr="00D92416" w:rsidRDefault="00D92416" w:rsidP="00AE4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D924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Итогом реализации наставничества стали:</w:t>
      </w:r>
    </w:p>
    <w:p w:rsidR="00D92416" w:rsidRPr="00D92416" w:rsidRDefault="00D92416" w:rsidP="00AE42E3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траекторий профессиональног</w:t>
      </w:r>
      <w:r w:rsid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>о становления и обучения молодого специалиста</w:t>
      </w:r>
      <w:r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2416" w:rsidRPr="00D92416" w:rsidRDefault="00D92416" w:rsidP="00AE42E3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эффективная быстрая адаптация новых работников в коллективе;</w:t>
      </w:r>
    </w:p>
    <w:p w:rsidR="00D92416" w:rsidRPr="00D92416" w:rsidRDefault="00D92416" w:rsidP="00AE42E3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исполнения должностных обязанностей работниками, которые проработали свыше 10 лет в коллективе Детского сада;</w:t>
      </w:r>
    </w:p>
    <w:p w:rsidR="00AE42E3" w:rsidRDefault="00D92416" w:rsidP="00AE42E3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416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потребностям Детского сада и восполняющего его дефициты.</w:t>
      </w:r>
    </w:p>
    <w:p w:rsidR="00AE42E3" w:rsidRPr="00AE42E3" w:rsidRDefault="00AE42E3" w:rsidP="00AE42E3">
      <w:pPr>
        <w:spacing w:before="100" w:beforeAutospacing="1" w:after="100" w:afterAutospacing="1" w:line="240" w:lineRule="auto"/>
        <w:ind w:left="42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AE42E3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B34BA" w:rsidRPr="00AE42E3" w:rsidRDefault="00B83E0F" w:rsidP="00AE42E3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AE42E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lastRenderedPageBreak/>
        <w:t>В 202</w:t>
      </w:r>
      <w:r w:rsidR="00951650" w:rsidRPr="00AE42E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5</w:t>
      </w:r>
      <w:r w:rsidR="008B34BA" w:rsidRPr="00AE42E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 году педагоги </w:t>
      </w:r>
      <w:r w:rsidR="00745528" w:rsidRPr="00AE42E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и дети </w:t>
      </w:r>
      <w:r w:rsidR="008B34BA" w:rsidRPr="00AE42E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Детского сада приняли участие:</w:t>
      </w:r>
    </w:p>
    <w:p w:rsidR="00307522" w:rsidRPr="00174A40" w:rsidRDefault="00745528" w:rsidP="00AE42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F7640E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айонный конкурс</w:t>
      </w:r>
      <w:r w:rsidR="00307522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C15653" w:rsidRPr="00174A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Кунелебездэ</w:t>
      </w:r>
      <w:proofErr w:type="spellEnd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телебездэ</w:t>
      </w:r>
      <w:proofErr w:type="spellEnd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йорэклэрдэ</w:t>
      </w:r>
      <w:proofErr w:type="spellEnd"/>
      <w:proofErr w:type="gramStart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укай 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мэнгелек</w:t>
      </w:r>
      <w:proofErr w:type="spellEnd"/>
      <w:r w:rsidR="00C15653" w:rsidRPr="00174A40">
        <w:rPr>
          <w:rFonts w:ascii="Times New Roman" w:hAnsi="Times New Roman" w:cs="Times New Roman"/>
          <w:sz w:val="24"/>
          <w:szCs w:val="24"/>
        </w:rPr>
        <w:t>»</w:t>
      </w:r>
      <w:r w:rsidR="00174A40" w:rsidRPr="00174A40">
        <w:rPr>
          <w:rFonts w:ascii="Times New Roman" w:hAnsi="Times New Roman" w:cs="Times New Roman"/>
          <w:sz w:val="24"/>
          <w:szCs w:val="24"/>
        </w:rPr>
        <w:t>;</w:t>
      </w:r>
    </w:p>
    <w:p w:rsidR="00DA3B5C" w:rsidRPr="00DA3B5C" w:rsidRDefault="002149A5" w:rsidP="00AE42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DA3B5C"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айонный этап городского конкурса «Т</w:t>
      </w:r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атар </w:t>
      </w:r>
      <w:proofErr w:type="spellStart"/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малае</w:t>
      </w:r>
      <w:proofErr w:type="spellEnd"/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татар </w:t>
      </w:r>
      <w:proofErr w:type="spellStart"/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кызчыгы</w:t>
      </w:r>
      <w:proofErr w:type="spellEnd"/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2025</w:t>
      </w:r>
      <w:r w:rsidR="00DA3B5C"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», </w:t>
      </w:r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диплом за </w:t>
      </w:r>
      <w:r w:rsidR="00951650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III</w:t>
      </w:r>
      <w:r w:rsidR="00951650" w:rsidRP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место</w:t>
      </w:r>
      <w:r w:rsidR="00DA3B5C"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494762" w:rsidRPr="003D1AF6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айонный этап Городского конкурса чтецов «Звездный билет», диплом за </w:t>
      </w:r>
      <w:r w:rsidR="0073433C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место;</w:t>
      </w:r>
    </w:p>
    <w:p w:rsidR="00494762" w:rsidRPr="003D1AF6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еспубликанской олимпиаде для дошкольников «Ученый малыш», диплом за 1 и 2</w:t>
      </w:r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и 3 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место;</w:t>
      </w:r>
    </w:p>
    <w:p w:rsidR="00745528" w:rsidRPr="00DA3B5C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республиканская олимпиада для дошкольников «Юный эрудит», диплом за </w:t>
      </w:r>
      <w:r w:rsidR="0095165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1, 2 и 3</w:t>
      </w:r>
      <w:r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C15653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место;</w:t>
      </w:r>
    </w:p>
    <w:p w:rsidR="00DA3B5C" w:rsidRDefault="00951650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городской литературно-творческий конкурс с республиканским участием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Шигърият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бакчасында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в саду поэзии», диплом за </w:t>
      </w:r>
      <w:r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</w:t>
      </w: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 xml:space="preserve"> место</w:t>
      </w:r>
      <w:r w:rsid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DA3B5C" w:rsidRPr="00C15653" w:rsidRDefault="00951650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республиканский конкурс «Т</w:t>
      </w: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ә</w:t>
      </w:r>
      <w:proofErr w:type="spellStart"/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мле</w:t>
      </w:r>
      <w:proofErr w:type="spellEnd"/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</w:t>
      </w:r>
      <w:r w:rsidR="005A05A2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ү</w:t>
      </w:r>
      <w:proofErr w:type="spellStart"/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зл</w:t>
      </w:r>
      <w:proofErr w:type="spellEnd"/>
      <w:r w:rsidR="005A05A2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ә</w:t>
      </w:r>
      <w:proofErr w:type="gramStart"/>
      <w:r w:rsid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proofErr w:type="gramEnd"/>
      <w:r w:rsid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», </w:t>
      </w:r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по творчеству поэтессы </w:t>
      </w:r>
      <w:proofErr w:type="spellStart"/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Йолдыз</w:t>
      </w:r>
      <w:proofErr w:type="spellEnd"/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Ш</w:t>
      </w:r>
      <w:r w:rsidR="005A05A2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ә</w:t>
      </w:r>
      <w:r w:rsidR="005A05A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5A05A2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ә</w:t>
      </w:r>
      <w:r w:rsid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повой на татарском языке, </w:t>
      </w:r>
      <w:r w:rsidR="00DA3B5C"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диплом за </w:t>
      </w:r>
      <w:r w:rsidR="00DA3B5C" w:rsidRPr="00C15653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</w:t>
      </w:r>
      <w:r w:rsidR="00DA3B5C"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DA3B5C" w:rsidRPr="00C15653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место</w:t>
      </w:r>
      <w:r w:rsidR="00DA3B5C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;</w:t>
      </w:r>
    </w:p>
    <w:p w:rsidR="0090382B" w:rsidRPr="0035656F" w:rsidRDefault="005A05A2" w:rsidP="00CB72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районный </w:t>
      </w:r>
      <w:r w:rsidR="0090382B" w:rsidRPr="0035656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конкурс «</w:t>
      </w: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Фестива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ль семейных театров</w:t>
      </w:r>
      <w:r w:rsidR="0090382B" w:rsidRPr="0035656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», </w:t>
      </w:r>
      <w:r w:rsidR="0090382B" w:rsidRPr="0035656F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III</w:t>
      </w:r>
      <w:r w:rsidR="005909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место в номинации «Мюзикл»</w:t>
      </w:r>
      <w:r w:rsidR="0090382B" w:rsidRPr="0035656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90382B" w:rsidRDefault="0090382B" w:rsidP="00CB72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A159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региональный творческий конкурс, посвященный Дню матери «С любовью к маме»</w:t>
      </w:r>
      <w:r w:rsidR="005909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диплом за 1, 2</w:t>
      </w:r>
      <w:r w:rsidR="00832B11" w:rsidRPr="006A159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место</w:t>
      </w:r>
      <w:r w:rsidRPr="006A159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59095F" w:rsidRDefault="0059095F" w:rsidP="00CB72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районный этап городского конкурса «Юный экскурсовод», 2 место в номинации «Тематическая экскурсия»;</w:t>
      </w:r>
    </w:p>
    <w:p w:rsidR="0059095F" w:rsidRPr="00F57F2B" w:rsidRDefault="0059095F" w:rsidP="00CB72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районный конкурс по произведениям 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Г.Тукая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«</w:t>
      </w: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Күнелебездә, телебездә, йөрәкләрд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ә Т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укай мәнгелек”, 1 место.</w:t>
      </w:r>
    </w:p>
    <w:p w:rsidR="00F57F2B" w:rsidRDefault="00F57F2B" w:rsidP="00CB72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еспубликанский творческий конкурс “В созвездии А.С.Пушкина и Г.Тукая”, дипломы за 1, 2 и 3 места.</w:t>
      </w:r>
    </w:p>
    <w:p w:rsidR="002149A5" w:rsidRDefault="002149A5" w:rsidP="00CB7270">
      <w:pPr>
        <w:pStyle w:val="a3"/>
        <w:numPr>
          <w:ilvl w:val="0"/>
          <w:numId w:val="10"/>
        </w:numPr>
        <w:spacing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9A5">
        <w:rPr>
          <w:rFonts w:ascii="Times New Roman" w:eastAsia="Calibri" w:hAnsi="Times New Roman" w:cs="Times New Roman"/>
          <w:sz w:val="24"/>
          <w:szCs w:val="24"/>
        </w:rPr>
        <w:t>районный этап республиканского марафона «Коллективный договор.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чем сила», диплом победителя; </w:t>
      </w:r>
      <w:r w:rsidRPr="002149A5">
        <w:rPr>
          <w:rFonts w:ascii="Times New Roman" w:eastAsia="Calibri" w:hAnsi="Times New Roman" w:cs="Times New Roman"/>
          <w:sz w:val="24"/>
          <w:szCs w:val="24"/>
        </w:rPr>
        <w:t>районный конкурс видеороликов «Женщины. Весна. Победа»,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2149A5">
        <w:rPr>
          <w:rFonts w:ascii="Times New Roman" w:eastAsia="Calibri" w:hAnsi="Times New Roman" w:cs="Times New Roman"/>
          <w:sz w:val="24"/>
          <w:szCs w:val="24"/>
        </w:rPr>
        <w:t>иплом за 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место; </w:t>
      </w:r>
      <w:r w:rsidRPr="002149A5">
        <w:rPr>
          <w:rFonts w:ascii="Times New Roman" w:eastAsia="Calibri" w:hAnsi="Times New Roman" w:cs="Times New Roman"/>
          <w:sz w:val="24"/>
          <w:szCs w:val="24"/>
        </w:rPr>
        <w:t>районный конкурс «Женщины.  Весна. Победа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номинация </w:t>
      </w:r>
      <w:r w:rsidRPr="002149A5">
        <w:rPr>
          <w:rFonts w:ascii="Times New Roman" w:eastAsia="Calibri" w:hAnsi="Times New Roman" w:cs="Times New Roman"/>
          <w:sz w:val="24"/>
          <w:szCs w:val="24"/>
        </w:rPr>
        <w:t>«Очерк. Женщина как пример силы, мужества, преданности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диплом за 1 место, </w:t>
      </w:r>
      <w:r w:rsidRPr="002149A5">
        <w:rPr>
          <w:rFonts w:ascii="Times New Roman" w:eastAsia="Calibri" w:hAnsi="Times New Roman" w:cs="Times New Roman"/>
          <w:sz w:val="24"/>
          <w:szCs w:val="24"/>
        </w:rPr>
        <w:t>районный кон</w:t>
      </w:r>
      <w:r>
        <w:rPr>
          <w:rFonts w:ascii="Times New Roman" w:eastAsia="Calibri" w:hAnsi="Times New Roman" w:cs="Times New Roman"/>
          <w:sz w:val="24"/>
          <w:szCs w:val="24"/>
        </w:rPr>
        <w:t>курс  «Как мы прочитали лето», д</w:t>
      </w:r>
      <w:r w:rsidRPr="002149A5">
        <w:rPr>
          <w:rFonts w:ascii="Times New Roman" w:eastAsia="Calibri" w:hAnsi="Times New Roman" w:cs="Times New Roman"/>
          <w:sz w:val="24"/>
          <w:szCs w:val="24"/>
        </w:rPr>
        <w:t xml:space="preserve">иплом за 2 место,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2149A5">
        <w:rPr>
          <w:rFonts w:ascii="Times New Roman" w:eastAsia="Calibri" w:hAnsi="Times New Roman" w:cs="Times New Roman"/>
          <w:sz w:val="24"/>
          <w:szCs w:val="24"/>
        </w:rPr>
        <w:t>ональный этап конкурса коллективных договоров «Коллективный договор. В чем сил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а», кубок участника, </w:t>
      </w:r>
      <w:r w:rsidRPr="002149A5">
        <w:rPr>
          <w:rFonts w:ascii="Times New Roman" w:eastAsia="Calibri" w:hAnsi="Times New Roman" w:cs="Times New Roman"/>
          <w:sz w:val="24"/>
          <w:szCs w:val="24"/>
        </w:rPr>
        <w:t>районный профсоюзный конкурс «Я председатель и этим горжусь», очерк в номи</w:t>
      </w:r>
      <w:r>
        <w:rPr>
          <w:rFonts w:ascii="Times New Roman" w:eastAsia="Calibri" w:hAnsi="Times New Roman" w:cs="Times New Roman"/>
          <w:sz w:val="24"/>
          <w:szCs w:val="24"/>
        </w:rPr>
        <w:t>нации «Лидер сердцем и делом», д</w:t>
      </w:r>
      <w:r w:rsidRPr="002149A5">
        <w:rPr>
          <w:rFonts w:ascii="Times New Roman" w:eastAsia="Calibri" w:hAnsi="Times New Roman" w:cs="Times New Roman"/>
          <w:sz w:val="24"/>
          <w:szCs w:val="24"/>
        </w:rPr>
        <w:t xml:space="preserve">иплом за 1 </w:t>
      </w:r>
      <w:r>
        <w:rPr>
          <w:rFonts w:ascii="Times New Roman" w:eastAsia="Calibri" w:hAnsi="Times New Roman" w:cs="Times New Roman"/>
          <w:sz w:val="24"/>
          <w:szCs w:val="24"/>
        </w:rPr>
        <w:t>место.</w:t>
      </w:r>
    </w:p>
    <w:p w:rsidR="002149A5" w:rsidRPr="002149A5" w:rsidRDefault="002149A5" w:rsidP="00CB7270">
      <w:pPr>
        <w:pStyle w:val="a3"/>
        <w:numPr>
          <w:ilvl w:val="0"/>
          <w:numId w:val="10"/>
        </w:numPr>
        <w:spacing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9A5">
        <w:rPr>
          <w:rFonts w:ascii="Times New Roman" w:eastAsia="Calibri" w:hAnsi="Times New Roman" w:cs="Times New Roman"/>
          <w:sz w:val="24"/>
          <w:szCs w:val="24"/>
        </w:rPr>
        <w:t>Республиканский конкурс детских рис</w:t>
      </w:r>
      <w:r w:rsidR="00F57F2B">
        <w:rPr>
          <w:rFonts w:ascii="Times New Roman" w:eastAsia="Calibri" w:hAnsi="Times New Roman" w:cs="Times New Roman"/>
          <w:sz w:val="24"/>
          <w:szCs w:val="24"/>
        </w:rPr>
        <w:t>унков  «</w:t>
      </w:r>
      <w:r w:rsidRPr="002149A5">
        <w:rPr>
          <w:rFonts w:ascii="Times New Roman" w:eastAsia="Calibri" w:hAnsi="Times New Roman" w:cs="Times New Roman"/>
          <w:sz w:val="24"/>
          <w:szCs w:val="24"/>
        </w:rPr>
        <w:t>80-летие Победы</w:t>
      </w:r>
      <w:r w:rsidR="00F57F2B">
        <w:rPr>
          <w:rFonts w:ascii="Times New Roman" w:eastAsia="Calibri" w:hAnsi="Times New Roman" w:cs="Times New Roman"/>
          <w:sz w:val="24"/>
          <w:szCs w:val="24"/>
        </w:rPr>
        <w:t>»</w:t>
      </w:r>
      <w:r w:rsidRPr="002149A5">
        <w:rPr>
          <w:rFonts w:ascii="Times New Roman" w:eastAsia="Calibri" w:hAnsi="Times New Roman" w:cs="Times New Roman"/>
          <w:sz w:val="24"/>
          <w:szCs w:val="24"/>
        </w:rPr>
        <w:t xml:space="preserve">, диплом 2 степени – </w:t>
      </w:r>
      <w:proofErr w:type="spellStart"/>
      <w:r w:rsidRPr="002149A5">
        <w:rPr>
          <w:rFonts w:ascii="Times New Roman" w:eastAsia="Calibri" w:hAnsi="Times New Roman" w:cs="Times New Roman"/>
          <w:sz w:val="24"/>
          <w:szCs w:val="24"/>
        </w:rPr>
        <w:t>Тухватов</w:t>
      </w:r>
      <w:proofErr w:type="spellEnd"/>
      <w:r w:rsidRPr="002149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49A5">
        <w:rPr>
          <w:rFonts w:ascii="Times New Roman" w:eastAsia="Calibri" w:hAnsi="Times New Roman" w:cs="Times New Roman"/>
          <w:sz w:val="24"/>
          <w:szCs w:val="24"/>
        </w:rPr>
        <w:t>Риан</w:t>
      </w:r>
      <w:proofErr w:type="spellEnd"/>
      <w:r w:rsidRPr="002149A5">
        <w:rPr>
          <w:rFonts w:ascii="Times New Roman" w:eastAsia="Calibri" w:hAnsi="Times New Roman" w:cs="Times New Roman"/>
          <w:sz w:val="24"/>
          <w:szCs w:val="24"/>
        </w:rPr>
        <w:t>, сын сотрудника детского сада.</w:t>
      </w:r>
    </w:p>
    <w:p w:rsidR="00916D45" w:rsidRPr="00916D45" w:rsidRDefault="00916D45" w:rsidP="00CB7270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CB7270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7" w:name="bookmark9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учебно-методического и библиотечно-информационного обеспечения</w:t>
      </w:r>
      <w:bookmarkEnd w:id="7"/>
    </w:p>
    <w:p w:rsidR="008B34BA" w:rsidRPr="00DD0206" w:rsidRDefault="00233CA7" w:rsidP="00CB727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Детском саду библиотека является составной частью методической службы.</w:t>
      </w:r>
      <w:r w:rsidR="007670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</w:t>
      </w:r>
      <w:r w:rsidR="00076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етствии с 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обязательной частью О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 ФОП ДО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0768F0" w:rsidRPr="00DD0206" w:rsidRDefault="00AE42E3" w:rsidP="000768F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В 2025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Детский сад</w:t>
      </w:r>
      <w:r w:rsidR="00DD0206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продолжил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пополн</w:t>
      </w:r>
      <w:r w:rsidR="00DD0206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ение учебно-методического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комплект</w:t>
      </w:r>
      <w:r w:rsidR="00DD0206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соответствии с ФГОС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и ФОП </w:t>
      </w:r>
      <w:proofErr w:type="gramStart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</w:t>
      </w:r>
      <w:proofErr w:type="gramStart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учебно-методические</w:t>
      </w:r>
      <w:proofErr w:type="gramEnd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комплекты по каждой возрастной группе в рамках программы «Мир открытий»; учебно-методические комплекты в рамках образовательной программы «Теремок» для детей от двух месяцев до трех лет)</w:t>
      </w:r>
    </w:p>
    <w:p w:rsidR="000768F0" w:rsidRPr="00DD0206" w:rsidRDefault="008B34BA" w:rsidP="000768F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Приобрели наглядно-дидактические пособия:</w:t>
      </w:r>
    </w:p>
    <w:p w:rsidR="000768F0" w:rsidRPr="00DD0206" w:rsidRDefault="000768F0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демонстрационный материал по программе </w:t>
      </w:r>
      <w:proofErr w:type="spellStart"/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Петерсона</w:t>
      </w:r>
      <w:proofErr w:type="spellEnd"/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</w:t>
      </w:r>
    </w:p>
    <w:p w:rsidR="000768F0" w:rsidRPr="00DD0206" w:rsidRDefault="008B34BA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серии «Мир в картинках», «Рассказы по картинкам», «Расскажите детям о...», «Играем в сказку», «Грамматика в картинках», «Искусство детям»;</w:t>
      </w:r>
    </w:p>
    <w:p w:rsidR="000768F0" w:rsidRPr="00DD0206" w:rsidRDefault="008B34BA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картины для рассматривания, плакаты;</w:t>
      </w:r>
    </w:p>
    <w:p w:rsidR="008B34BA" w:rsidRPr="00DD0206" w:rsidRDefault="008B34BA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комплексы для оформления родительских уголков;</w:t>
      </w:r>
    </w:p>
    <w:p w:rsidR="008B34BA" w:rsidRPr="008B34BA" w:rsidRDefault="000768F0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B34BA" w:rsidRPr="00941C8A" w:rsidRDefault="008B34BA" w:rsidP="00941C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>Информационное обеспечение Детского сада включает</w:t>
      </w:r>
      <w:r w:rsid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программное обеспечение</w:t>
      </w:r>
      <w:r w:rsid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</w:t>
      </w:r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позволя</w:t>
      </w:r>
      <w:r w:rsid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ющее</w:t>
      </w:r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работать с текстовыми редакторами, </w:t>
      </w:r>
      <w:proofErr w:type="spellStart"/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интернет-ресурсами</w:t>
      </w:r>
      <w:proofErr w:type="spellEnd"/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фото-, видеоматериалами, графическими редакторами.</w:t>
      </w:r>
    </w:p>
    <w:p w:rsid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73433C" w:rsidRPr="008B34BA" w:rsidRDefault="0073433C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233CA7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8" w:name="bookmark10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материально-технической базы</w:t>
      </w:r>
      <w:bookmarkEnd w:id="8"/>
    </w:p>
    <w:p w:rsidR="008B34BA" w:rsidRP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групповые помещения - 6;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кабинет заведующего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методический кабинет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логопедический кабинет –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кабинет татарского языка –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музыкальный зал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пищеблок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прачечная - 1;</w:t>
      </w:r>
    </w:p>
    <w:p w:rsidR="008B34BA" w:rsidRPr="00767070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медицинский кабинет - 1;</w:t>
      </w:r>
    </w:p>
    <w:p w:rsidR="008B34BA" w:rsidRPr="008B34BA" w:rsidRDefault="00D8578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34BA" w:rsidRPr="008B34BA" w:rsidRDefault="00D8578F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202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Детский сад провел косметический  ремонт  групп,</w:t>
      </w:r>
      <w:r w:rsidR="00AF671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проходного,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произведен ремонт </w:t>
      </w:r>
      <w:r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групповой комнаты</w:t>
      </w:r>
      <w:r w:rsidR="00F22DD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первой младшей</w:t>
      </w:r>
      <w:r w:rsidR="00AF671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группе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обновлены заборчики на прогулочных площадках, произведен </w:t>
      </w:r>
      <w:r w:rsidR="00AF671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ремонт пола теневого навеса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</w:p>
    <w:p w:rsidR="008B34BA" w:rsidRP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B34BA" w:rsidRPr="008B34BA" w:rsidRDefault="00CE563C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 этом в 2025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оценка материально-технического оснащения Детского с</w:t>
      </w:r>
      <w:r w:rsidR="007670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ада при проведении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занятий с воспитанниками выявила следующие трудности:</w:t>
      </w:r>
    </w:p>
    <w:p w:rsidR="008B34BA" w:rsidRPr="00EE5A1C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нет достаточного технического обеспечения для организации массовых </w:t>
      </w:r>
      <w:proofErr w:type="spellStart"/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общесадовских</w:t>
      </w:r>
      <w:proofErr w:type="spellEnd"/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мероприятий с родителями воспитанников</w:t>
      </w:r>
    </w:p>
    <w:p w:rsidR="008B34BA" w:rsidRPr="00EE5A1C" w:rsidRDefault="00D8578F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</w:t>
      </w:r>
      <w:r w:rsidR="008B34BA"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частки Детского сада не имеют удовлетворительного оборудования.</w:t>
      </w:r>
    </w:p>
    <w:p w:rsidR="008B34BA" w:rsidRPr="008B34BA" w:rsidRDefault="00EC25AD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Необходимо в 202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</w:t>
      </w:r>
      <w:r w:rsidR="008B34BA"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закупок.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F22DDB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9" w:name="bookmark11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  <w:bookmarkEnd w:id="9"/>
    </w:p>
    <w:p w:rsidR="008B34BA" w:rsidRPr="008B34BA" w:rsidRDefault="00D8578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Мониторинг качества обр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азовательной деятельности в 202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показал хорошую работу педагогического</w:t>
      </w:r>
      <w:r w:rsid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коллектива по всем показателям.</w:t>
      </w:r>
    </w:p>
    <w:p w:rsidR="008B34BA" w:rsidRP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Состояние здоровья и физического развития</w:t>
      </w:r>
      <w:r w:rsid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воспитанников удовлетворительно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</w:t>
      </w:r>
      <w:r w:rsidR="00D8578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. </w:t>
      </w:r>
      <w:r w:rsidR="00D8578F" w:rsidRP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="0038156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P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%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</w:t>
      </w:r>
      <w:r w:rsidRP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 </w:t>
      </w:r>
      <w:r w:rsidR="00B62649"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25</w:t>
      </w:r>
      <w:r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8B34BA" w:rsidRPr="008B34BA" w:rsidRDefault="00D8578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В период с 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21.10.2025</w:t>
      </w:r>
      <w:r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 2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.10.202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проводилось анкетирование родителей, получены следующие результаты:</w:t>
      </w:r>
    </w:p>
    <w:p w:rsidR="00424AA6" w:rsidRDefault="00F22DDB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− доля получателей услуг, положительно оценивающих доброжелательность и вежливо</w:t>
      </w:r>
      <w:r w:rsid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сть работников организации, – 9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</w:t>
      </w:r>
      <w:r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424AA6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− доля получателей услуг, удовлетворенных компетентнос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тью работников организации, – 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96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424AA6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− доля получателей услуг, удовлетворенных материально-техническим обеспечением организации, – 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424AA6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− доля получателей услуг, удовлетворенных качеством предоставл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яемых образовательных услуг, – 95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F22DDB" w:rsidRPr="00F22DDB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 xml:space="preserve">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− доля получателей услуг, которые готовы рекомендовать организацию родственникам и знакомым, – 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90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%.</w:t>
      </w:r>
    </w:p>
    <w:p w:rsidR="00F22DDB" w:rsidRPr="00F22DDB" w:rsidRDefault="00D8578F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Таким образом, а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нкетирование родителей показало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их удовлетворенность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качеством предоставляемых услуг.</w:t>
      </w:r>
    </w:p>
    <w:p w:rsidR="00F22DDB" w:rsidRDefault="00F22DDB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</w:p>
    <w:p w:rsidR="008B34BA" w:rsidRPr="008B34BA" w:rsidRDefault="008B34BA" w:rsidP="00F22DDB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Результаты анализа показателей деятельности организации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Данные прив</w:t>
      </w:r>
      <w:r w:rsid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едены по состоянию на </w:t>
      </w:r>
      <w:r w:rsidR="00CE56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30.12.2025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73"/>
        <w:gridCol w:w="1992"/>
        <w:gridCol w:w="1999"/>
      </w:tblGrid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992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Единица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8B34BA" w:rsidRPr="008B34BA" w:rsidTr="008B34BA">
        <w:tc>
          <w:tcPr>
            <w:tcW w:w="10064" w:type="dxa"/>
            <w:gridSpan w:val="3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Образовательная деятельность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Общее количество воспитанников, которые обучаются по программе дошкольного образования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том числе обучающиеся: в режиме полного дня (8-12 часов)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999" w:type="dxa"/>
          </w:tcPr>
          <w:p w:rsidR="008B34BA" w:rsidRPr="008B34BA" w:rsidRDefault="00CE563C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101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FC472E" w:rsidP="00522DC9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CE563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01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режиме кратковременного пребывания (3-5 часов)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семейной дошкольной группе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Общее количество воспитанников в возрасте до трех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CE563C" w:rsidP="00522DC9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CE563C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84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8-12-часового пребывания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FC472E" w:rsidP="0038156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8156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</w:t>
            </w:r>
            <w:r w:rsidR="00CE563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8B34BA" w:rsidRPr="0038156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(100%)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12-14-часового пребывания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 (0%)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круглосуточного пребывания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 (0%)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992" w:type="dxa"/>
            <w:vMerge w:val="restart"/>
          </w:tcPr>
          <w:p w:rsidR="000747CB" w:rsidRPr="000747CB" w:rsidRDefault="000747C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8B34BA"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</w:p>
          <w:p w:rsidR="008B34BA" w:rsidRPr="000747CB" w:rsidRDefault="000747CB" w:rsidP="005D50DE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%</w:t>
            </w:r>
          </w:p>
        </w:tc>
        <w:tc>
          <w:tcPr>
            <w:tcW w:w="1999" w:type="dxa"/>
          </w:tcPr>
          <w:p w:rsidR="000747CB" w:rsidRPr="000747CB" w:rsidRDefault="000747CB" w:rsidP="000747C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</w:p>
          <w:p w:rsidR="008B34BA" w:rsidRPr="000747CB" w:rsidRDefault="000747CB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992" w:type="dxa"/>
            <w:vMerge/>
          </w:tcPr>
          <w:p w:rsidR="008B34BA" w:rsidRPr="00F22DDB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0747CB" w:rsidRPr="000747CB" w:rsidRDefault="000747CB" w:rsidP="000747C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</w:p>
          <w:p w:rsidR="008B34BA" w:rsidRPr="000747CB" w:rsidRDefault="005D50DE" w:rsidP="000747C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25</w:t>
            </w:r>
            <w:r w:rsidR="000747CB"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Присмотру и уходу</w:t>
            </w:r>
          </w:p>
        </w:tc>
        <w:tc>
          <w:tcPr>
            <w:tcW w:w="1992" w:type="dxa"/>
            <w:vMerge/>
          </w:tcPr>
          <w:p w:rsidR="008B34BA" w:rsidRPr="00F22DDB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0747CB" w:rsidRDefault="000747C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 человек, 0 %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992" w:type="dxa"/>
          </w:tcPr>
          <w:p w:rsidR="008B34BA" w:rsidRPr="00862457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6245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</w:t>
            </w:r>
          </w:p>
        </w:tc>
        <w:tc>
          <w:tcPr>
            <w:tcW w:w="1999" w:type="dxa"/>
          </w:tcPr>
          <w:p w:rsidR="008B34BA" w:rsidRPr="00862457" w:rsidRDefault="008B34BA" w:rsidP="00862457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6245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862457" w:rsidRPr="0086245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Общая численность </w:t>
            </w:r>
            <w:proofErr w:type="spell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педработников</w:t>
            </w:r>
            <w:proofErr w:type="spell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, в том числе количество </w:t>
            </w:r>
            <w:proofErr w:type="spell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педработников</w:t>
            </w:r>
            <w:proofErr w:type="spell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 высшим образованием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999" w:type="dxa"/>
          </w:tcPr>
          <w:p w:rsidR="008B34BA" w:rsidRPr="00130504" w:rsidRDefault="0038156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130504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75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130504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75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средним профессиональным образованием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130504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D8578F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DF2FD6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130504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DF2FD6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130504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 высшей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130504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D8578F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16</w:t>
            </w:r>
            <w:r w:rsidR="005852BC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</w:p>
        </w:tc>
      </w:tr>
      <w:tr w:rsidR="008B34BA" w:rsidRPr="00130504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lastRenderedPageBreak/>
              <w:t>первой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472CAD" w:rsidRPr="00130504" w:rsidRDefault="00130504" w:rsidP="00472CAD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2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DD42E0"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а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16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До 5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 (процент)</w:t>
            </w:r>
          </w:p>
        </w:tc>
        <w:tc>
          <w:tcPr>
            <w:tcW w:w="1999" w:type="dxa"/>
          </w:tcPr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130504" w:rsidRDefault="00DD42E0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3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а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 xml:space="preserve"> 2</w:t>
            </w:r>
            <w:r w:rsidR="00130504"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5</w:t>
            </w:r>
            <w:r w:rsidR="00472CAD"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Больше 30 лет</w:t>
            </w:r>
          </w:p>
        </w:tc>
        <w:tc>
          <w:tcPr>
            <w:tcW w:w="1992" w:type="dxa"/>
          </w:tcPr>
          <w:p w:rsidR="008B34BA" w:rsidRPr="00DD42E0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130504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5 человек</w:t>
            </w:r>
            <w:r w:rsidR="00DD42E0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42</w:t>
            </w:r>
            <w:r w:rsidR="00DD42E0"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до 30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B34BA" w:rsidRPr="00130504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DD42E0" w:rsidRPr="00130504" w:rsidRDefault="00130504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2</w:t>
            </w:r>
            <w:r w:rsidR="00DD42E0"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 xml:space="preserve"> человека</w:t>
            </w:r>
            <w:r w:rsidR="00DD42E0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16</w:t>
            </w:r>
            <w:r w:rsidR="00DD42E0"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От 55 лет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130504" w:rsidRDefault="00FC472E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4 человека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130504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32</w:t>
            </w: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Численность (удельный вес) педагогических и административно-</w:t>
            </w: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softHyphen/>
              <w:t>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130504" w:rsidRPr="00130504" w:rsidRDefault="00FC472E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Педагогических</w:t>
            </w:r>
          </w:p>
          <w:p w:rsidR="00FC472E" w:rsidRPr="00130504" w:rsidRDefault="00130504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11</w:t>
            </w:r>
            <w:r w:rsidR="00FC472E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FC472E" w:rsidRPr="00130504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86</w:t>
            </w:r>
            <w:r w:rsidR="00FC472E" w:rsidRP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Соотношение «педагогический работник/воспитанник»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Человек/человек</w:t>
            </w:r>
          </w:p>
        </w:tc>
        <w:tc>
          <w:tcPr>
            <w:tcW w:w="1999" w:type="dxa"/>
          </w:tcPr>
          <w:p w:rsidR="008B34BA" w:rsidRPr="008B34BA" w:rsidRDefault="0038156B" w:rsidP="00DD0206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13</w:t>
            </w:r>
            <w:r w:rsidR="008B34BA"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/</w:t>
            </w:r>
            <w:r w:rsidR="00FC472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</w:t>
            </w:r>
            <w:r w:rsidR="0013050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Наличие в детском саду: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музыкального руководителя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Инструктора по физической культуре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Учителя-логопеда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логопеда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Учителя-дефектолога 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Педагога-психолога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FC472E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10064" w:type="dxa"/>
            <w:gridSpan w:val="3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Инфраструктура</w:t>
            </w:r>
          </w:p>
        </w:tc>
      </w:tr>
      <w:tr w:rsidR="008B34BA" w:rsidRPr="008B34BA" w:rsidTr="008B34BA">
        <w:tc>
          <w:tcPr>
            <w:tcW w:w="6073" w:type="dxa"/>
            <w:vAlign w:val="center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кв.м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2,7</w:t>
            </w:r>
          </w:p>
        </w:tc>
      </w:tr>
      <w:tr w:rsidR="008B34BA" w:rsidRPr="008B34BA" w:rsidTr="008B34BA">
        <w:tc>
          <w:tcPr>
            <w:tcW w:w="6073" w:type="dxa"/>
            <w:vAlign w:val="center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кв.м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2,2</w:t>
            </w:r>
          </w:p>
        </w:tc>
      </w:tr>
      <w:tr w:rsidR="008B34BA" w:rsidRPr="008B34BA" w:rsidTr="008B34BA">
        <w:tc>
          <w:tcPr>
            <w:tcW w:w="6073" w:type="dxa"/>
            <w:vAlign w:val="center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Наличие в детском саду: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34BA" w:rsidRPr="008B34BA" w:rsidTr="008B34BA">
        <w:tc>
          <w:tcPr>
            <w:tcW w:w="6073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физкультурного зала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музыкального зала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</w:tc>
      </w:tr>
      <w:tr w:rsidR="008B34BA" w:rsidRPr="008B34BA" w:rsidTr="008B34BA">
        <w:tc>
          <w:tcPr>
            <w:tcW w:w="6073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частично</w:t>
            </w:r>
          </w:p>
        </w:tc>
      </w:tr>
    </w:tbl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FC472E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</w:t>
      </w:r>
      <w:r w:rsidR="0013050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ФОП и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ФГОС </w:t>
      </w:r>
      <w:proofErr w:type="gramStart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. </w:t>
      </w:r>
    </w:p>
    <w:p w:rsidR="008B34BA" w:rsidRPr="00321780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Детский сад укомплектован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</w:t>
      </w:r>
      <w:r w:rsidR="0037572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 воспитательной 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деят</w:t>
      </w:r>
      <w:r w:rsidR="00DF2FD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ельности.</w:t>
      </w:r>
    </w:p>
    <w:p w:rsidR="006C7FB2" w:rsidRPr="00321780" w:rsidRDefault="006C7FB2" w:rsidP="00CE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7FB2" w:rsidRPr="00321780" w:rsidSect="00867D8A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Microsoft YaHe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5648"/>
    <w:multiLevelType w:val="hybridMultilevel"/>
    <w:tmpl w:val="E48A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D10A3"/>
    <w:multiLevelType w:val="hybridMultilevel"/>
    <w:tmpl w:val="E942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40807"/>
    <w:multiLevelType w:val="multilevel"/>
    <w:tmpl w:val="BE901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CB0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65930"/>
    <w:multiLevelType w:val="multilevel"/>
    <w:tmpl w:val="E626D6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26CD1"/>
    <w:multiLevelType w:val="hybridMultilevel"/>
    <w:tmpl w:val="A324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22F1C"/>
    <w:multiLevelType w:val="hybridMultilevel"/>
    <w:tmpl w:val="69E2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02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C014B"/>
    <w:multiLevelType w:val="multilevel"/>
    <w:tmpl w:val="9114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9109D"/>
    <w:multiLevelType w:val="multilevel"/>
    <w:tmpl w:val="0B14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C0C74"/>
    <w:multiLevelType w:val="multilevel"/>
    <w:tmpl w:val="BE901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3415A"/>
    <w:multiLevelType w:val="hybridMultilevel"/>
    <w:tmpl w:val="97201B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96C178C"/>
    <w:multiLevelType w:val="hybridMultilevel"/>
    <w:tmpl w:val="198EC30C"/>
    <w:lvl w:ilvl="0" w:tplc="F79E09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F6ABF"/>
    <w:multiLevelType w:val="hybridMultilevel"/>
    <w:tmpl w:val="00DE9B3A"/>
    <w:lvl w:ilvl="0" w:tplc="0419000F">
      <w:start w:val="1"/>
      <w:numFmt w:val="decimal"/>
      <w:lvlText w:val="%1."/>
      <w:lvlJc w:val="left"/>
      <w:pPr>
        <w:ind w:left="5560" w:hanging="360"/>
      </w:pPr>
    </w:lvl>
    <w:lvl w:ilvl="1" w:tplc="04190019" w:tentative="1">
      <w:start w:val="1"/>
      <w:numFmt w:val="lowerLetter"/>
      <w:lvlText w:val="%2."/>
      <w:lvlJc w:val="left"/>
      <w:pPr>
        <w:ind w:left="6280" w:hanging="360"/>
      </w:pPr>
    </w:lvl>
    <w:lvl w:ilvl="2" w:tplc="0419001B" w:tentative="1">
      <w:start w:val="1"/>
      <w:numFmt w:val="lowerRoman"/>
      <w:lvlText w:val="%3."/>
      <w:lvlJc w:val="right"/>
      <w:pPr>
        <w:ind w:left="7000" w:hanging="180"/>
      </w:pPr>
    </w:lvl>
    <w:lvl w:ilvl="3" w:tplc="0419000F" w:tentative="1">
      <w:start w:val="1"/>
      <w:numFmt w:val="decimal"/>
      <w:lvlText w:val="%4."/>
      <w:lvlJc w:val="left"/>
      <w:pPr>
        <w:ind w:left="7720" w:hanging="360"/>
      </w:pPr>
    </w:lvl>
    <w:lvl w:ilvl="4" w:tplc="04190019" w:tentative="1">
      <w:start w:val="1"/>
      <w:numFmt w:val="lowerLetter"/>
      <w:lvlText w:val="%5."/>
      <w:lvlJc w:val="left"/>
      <w:pPr>
        <w:ind w:left="8440" w:hanging="360"/>
      </w:pPr>
    </w:lvl>
    <w:lvl w:ilvl="5" w:tplc="0419001B" w:tentative="1">
      <w:start w:val="1"/>
      <w:numFmt w:val="lowerRoman"/>
      <w:lvlText w:val="%6."/>
      <w:lvlJc w:val="right"/>
      <w:pPr>
        <w:ind w:left="9160" w:hanging="180"/>
      </w:pPr>
    </w:lvl>
    <w:lvl w:ilvl="6" w:tplc="0419000F" w:tentative="1">
      <w:start w:val="1"/>
      <w:numFmt w:val="decimal"/>
      <w:lvlText w:val="%7."/>
      <w:lvlJc w:val="left"/>
      <w:pPr>
        <w:ind w:left="9880" w:hanging="360"/>
      </w:pPr>
    </w:lvl>
    <w:lvl w:ilvl="7" w:tplc="04190019" w:tentative="1">
      <w:start w:val="1"/>
      <w:numFmt w:val="lowerLetter"/>
      <w:lvlText w:val="%8."/>
      <w:lvlJc w:val="left"/>
      <w:pPr>
        <w:ind w:left="10600" w:hanging="360"/>
      </w:pPr>
    </w:lvl>
    <w:lvl w:ilvl="8" w:tplc="0419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>
    <w:nsid w:val="6F5D1D98"/>
    <w:multiLevelType w:val="multilevel"/>
    <w:tmpl w:val="0002B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806319"/>
    <w:multiLevelType w:val="multilevel"/>
    <w:tmpl w:val="14A432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992938"/>
    <w:multiLevelType w:val="multilevel"/>
    <w:tmpl w:val="D42087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6"/>
  </w:num>
  <w:num w:numId="5">
    <w:abstractNumId w:val="4"/>
  </w:num>
  <w:num w:numId="6">
    <w:abstractNumId w:val="13"/>
  </w:num>
  <w:num w:numId="7">
    <w:abstractNumId w:val="17"/>
  </w:num>
  <w:num w:numId="8">
    <w:abstractNumId w:val="6"/>
  </w:num>
  <w:num w:numId="9">
    <w:abstractNumId w:val="12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  <w:num w:numId="14">
    <w:abstractNumId w:val="2"/>
  </w:num>
  <w:num w:numId="15">
    <w:abstractNumId w:val="11"/>
  </w:num>
  <w:num w:numId="16">
    <w:abstractNumId w:val="7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91"/>
    <w:rsid w:val="000058DE"/>
    <w:rsid w:val="00030302"/>
    <w:rsid w:val="00035252"/>
    <w:rsid w:val="000613FF"/>
    <w:rsid w:val="0006734E"/>
    <w:rsid w:val="000747CB"/>
    <w:rsid w:val="000768F0"/>
    <w:rsid w:val="0007692C"/>
    <w:rsid w:val="00080DFC"/>
    <w:rsid w:val="000A0727"/>
    <w:rsid w:val="000F544C"/>
    <w:rsid w:val="00130504"/>
    <w:rsid w:val="00174A40"/>
    <w:rsid w:val="001C34CF"/>
    <w:rsid w:val="001D1F7D"/>
    <w:rsid w:val="00202625"/>
    <w:rsid w:val="002149A5"/>
    <w:rsid w:val="002176C7"/>
    <w:rsid w:val="00233CA7"/>
    <w:rsid w:val="002675AD"/>
    <w:rsid w:val="002875AC"/>
    <w:rsid w:val="002A65A0"/>
    <w:rsid w:val="002E4A5C"/>
    <w:rsid w:val="00307522"/>
    <w:rsid w:val="00321780"/>
    <w:rsid w:val="0035656F"/>
    <w:rsid w:val="00375724"/>
    <w:rsid w:val="0038156B"/>
    <w:rsid w:val="003816F7"/>
    <w:rsid w:val="00396FB6"/>
    <w:rsid w:val="003A4110"/>
    <w:rsid w:val="003B4929"/>
    <w:rsid w:val="003B7F0F"/>
    <w:rsid w:val="003C07B0"/>
    <w:rsid w:val="003D1AF6"/>
    <w:rsid w:val="00424AA6"/>
    <w:rsid w:val="00441949"/>
    <w:rsid w:val="00452CEE"/>
    <w:rsid w:val="00472CAD"/>
    <w:rsid w:val="00494762"/>
    <w:rsid w:val="004B4AA0"/>
    <w:rsid w:val="00514BB6"/>
    <w:rsid w:val="00517C21"/>
    <w:rsid w:val="00522DC9"/>
    <w:rsid w:val="00541EC2"/>
    <w:rsid w:val="005643D4"/>
    <w:rsid w:val="005852BC"/>
    <w:rsid w:val="0059095F"/>
    <w:rsid w:val="005A05A2"/>
    <w:rsid w:val="005D50DE"/>
    <w:rsid w:val="005E0150"/>
    <w:rsid w:val="005E455F"/>
    <w:rsid w:val="005E7FB1"/>
    <w:rsid w:val="005F4DEA"/>
    <w:rsid w:val="005F6813"/>
    <w:rsid w:val="00670BE5"/>
    <w:rsid w:val="006819CE"/>
    <w:rsid w:val="00692A03"/>
    <w:rsid w:val="00697835"/>
    <w:rsid w:val="006A159C"/>
    <w:rsid w:val="006C7FB2"/>
    <w:rsid w:val="006F0A49"/>
    <w:rsid w:val="007004DA"/>
    <w:rsid w:val="00713A07"/>
    <w:rsid w:val="0073433C"/>
    <w:rsid w:val="007416C3"/>
    <w:rsid w:val="00745528"/>
    <w:rsid w:val="00767070"/>
    <w:rsid w:val="007C5773"/>
    <w:rsid w:val="007F1AD3"/>
    <w:rsid w:val="00801EEC"/>
    <w:rsid w:val="00832B11"/>
    <w:rsid w:val="00862457"/>
    <w:rsid w:val="0086743F"/>
    <w:rsid w:val="00867D8A"/>
    <w:rsid w:val="00893126"/>
    <w:rsid w:val="008A5518"/>
    <w:rsid w:val="008B0691"/>
    <w:rsid w:val="008B34BA"/>
    <w:rsid w:val="0090382B"/>
    <w:rsid w:val="00916D45"/>
    <w:rsid w:val="00941C8A"/>
    <w:rsid w:val="00946348"/>
    <w:rsid w:val="00951650"/>
    <w:rsid w:val="0097004C"/>
    <w:rsid w:val="00995CE0"/>
    <w:rsid w:val="009C2A73"/>
    <w:rsid w:val="009C683E"/>
    <w:rsid w:val="00A0184B"/>
    <w:rsid w:val="00A01EE8"/>
    <w:rsid w:val="00A07DD1"/>
    <w:rsid w:val="00A152FF"/>
    <w:rsid w:val="00A92720"/>
    <w:rsid w:val="00AB1D31"/>
    <w:rsid w:val="00AE42E3"/>
    <w:rsid w:val="00AF671B"/>
    <w:rsid w:val="00B01631"/>
    <w:rsid w:val="00B13E16"/>
    <w:rsid w:val="00B33777"/>
    <w:rsid w:val="00B62649"/>
    <w:rsid w:val="00B67B8A"/>
    <w:rsid w:val="00B83E0F"/>
    <w:rsid w:val="00BB4FF6"/>
    <w:rsid w:val="00BC2033"/>
    <w:rsid w:val="00BE1B08"/>
    <w:rsid w:val="00BF6F19"/>
    <w:rsid w:val="00C15653"/>
    <w:rsid w:val="00C227BB"/>
    <w:rsid w:val="00C9071E"/>
    <w:rsid w:val="00C9137A"/>
    <w:rsid w:val="00C927F9"/>
    <w:rsid w:val="00CA2185"/>
    <w:rsid w:val="00CB7270"/>
    <w:rsid w:val="00CD5E80"/>
    <w:rsid w:val="00CE563C"/>
    <w:rsid w:val="00CE5BD8"/>
    <w:rsid w:val="00D55878"/>
    <w:rsid w:val="00D663EA"/>
    <w:rsid w:val="00D72067"/>
    <w:rsid w:val="00D8578F"/>
    <w:rsid w:val="00D92416"/>
    <w:rsid w:val="00DA3B5C"/>
    <w:rsid w:val="00DD0206"/>
    <w:rsid w:val="00DD42E0"/>
    <w:rsid w:val="00DF2FD6"/>
    <w:rsid w:val="00E1064E"/>
    <w:rsid w:val="00E501D3"/>
    <w:rsid w:val="00E558EE"/>
    <w:rsid w:val="00E75973"/>
    <w:rsid w:val="00E83552"/>
    <w:rsid w:val="00E84343"/>
    <w:rsid w:val="00EC25AD"/>
    <w:rsid w:val="00ED5A62"/>
    <w:rsid w:val="00ED5FF3"/>
    <w:rsid w:val="00EE5A1C"/>
    <w:rsid w:val="00F10D54"/>
    <w:rsid w:val="00F22DDB"/>
    <w:rsid w:val="00F3406F"/>
    <w:rsid w:val="00F45353"/>
    <w:rsid w:val="00F57F2B"/>
    <w:rsid w:val="00F618BC"/>
    <w:rsid w:val="00F641AF"/>
    <w:rsid w:val="00F7640E"/>
    <w:rsid w:val="00F85527"/>
    <w:rsid w:val="00FC472E"/>
    <w:rsid w:val="00FD7596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FB2"/>
    <w:pPr>
      <w:ind w:left="720"/>
      <w:contextualSpacing/>
    </w:pPr>
  </w:style>
  <w:style w:type="table" w:styleId="a4">
    <w:name w:val="Table Grid"/>
    <w:basedOn w:val="a1"/>
    <w:uiPriority w:val="39"/>
    <w:rsid w:val="006C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75A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875AC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1C34C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E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33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FB2"/>
    <w:pPr>
      <w:ind w:left="720"/>
      <w:contextualSpacing/>
    </w:pPr>
  </w:style>
  <w:style w:type="table" w:styleId="a4">
    <w:name w:val="Table Grid"/>
    <w:basedOn w:val="a1"/>
    <w:uiPriority w:val="39"/>
    <w:rsid w:val="006C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75A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875AC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1C34C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E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33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6EC98-A2BB-47B5-A221-3C64399F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5600</Words>
  <Characters>31925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Детсад 263</cp:lastModifiedBy>
  <cp:revision>4</cp:revision>
  <dcterms:created xsi:type="dcterms:W3CDTF">2026-05-05T07:14:00Z</dcterms:created>
  <dcterms:modified xsi:type="dcterms:W3CDTF">2026-05-13T09:38:00Z</dcterms:modified>
</cp:coreProperties>
</file>